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5876F8" w14:textId="77777777" w:rsidR="00814022" w:rsidRDefault="00814022" w:rsidP="00D00BBC">
      <w:pPr>
        <w:rPr>
          <w:noProof/>
          <w:rtl/>
        </w:rPr>
      </w:pPr>
      <w:bookmarkStart w:id="0" w:name="_GoBack"/>
      <w:bookmarkEnd w:id="0"/>
    </w:p>
    <w:p w14:paraId="1C5EE59D" w14:textId="77777777" w:rsidR="00814022" w:rsidRPr="00D00BBC" w:rsidRDefault="00814022" w:rsidP="00D00BBC">
      <w:pPr>
        <w:rPr>
          <w:rtl/>
        </w:rPr>
      </w:pPr>
    </w:p>
    <w:p w14:paraId="4DBFBAE8" w14:textId="77777777" w:rsidR="00D00BBC" w:rsidRPr="00D00BBC" w:rsidRDefault="00D00BBC" w:rsidP="00D00BBC">
      <w:pPr>
        <w:jc w:val="center"/>
        <w:rPr>
          <w:u w:val="single"/>
          <w:rtl/>
        </w:rPr>
      </w:pPr>
      <w:r w:rsidRPr="00D00BBC">
        <w:rPr>
          <w:rFonts w:hint="cs"/>
          <w:u w:val="single"/>
          <w:rtl/>
        </w:rPr>
        <w:t>מבחן מעבר  בתנ"ך</w:t>
      </w:r>
      <w:r>
        <w:rPr>
          <w:rFonts w:hint="cs"/>
          <w:u w:val="single"/>
          <w:rtl/>
        </w:rPr>
        <w:t xml:space="preserve"> ספרי מלכים ב' , דברי הימים ב'.</w:t>
      </w:r>
    </w:p>
    <w:p w14:paraId="4F72366A" w14:textId="77777777" w:rsidR="00D00BBC" w:rsidRPr="00D00BBC" w:rsidRDefault="00D00BBC" w:rsidP="00D00BBC">
      <w:pPr>
        <w:rPr>
          <w:rtl/>
        </w:rPr>
      </w:pPr>
      <w:r w:rsidRPr="00D00BBC">
        <w:rPr>
          <w:rFonts w:hint="cs"/>
          <w:rtl/>
        </w:rPr>
        <w:t>*הבחינה כתובה בלשון זכר אך היא פונה לשני המינים.</w:t>
      </w:r>
    </w:p>
    <w:p w14:paraId="6B9E5C11" w14:textId="77777777" w:rsidR="00D00BBC" w:rsidRPr="00D00BBC" w:rsidRDefault="00D00BBC" w:rsidP="00D00BBC">
      <w:pPr>
        <w:rPr>
          <w:rtl/>
        </w:rPr>
      </w:pPr>
      <w:r w:rsidRPr="00D00BBC">
        <w:rPr>
          <w:rFonts w:hint="cs"/>
          <w:rtl/>
        </w:rPr>
        <w:t>משך הבחינה שעתיים (כולל הארכת זמן).</w:t>
      </w:r>
    </w:p>
    <w:p w14:paraId="16139BE0" w14:textId="57A42E24" w:rsidR="00D00BBC" w:rsidRPr="00D00BBC" w:rsidRDefault="00D00BBC" w:rsidP="00D00BBC">
      <w:pPr>
        <w:rPr>
          <w:rtl/>
        </w:rPr>
      </w:pPr>
      <w:r w:rsidRPr="00D00BBC">
        <w:rPr>
          <w:rFonts w:hint="cs"/>
          <w:rtl/>
        </w:rPr>
        <w:t>*חומר עזר המותר בשימוש: תנ"ך מלא ללא פרושים</w:t>
      </w:r>
      <w:r w:rsidR="00F41D42">
        <w:rPr>
          <w:rFonts w:hint="cs"/>
          <w:rtl/>
        </w:rPr>
        <w:t>.</w:t>
      </w:r>
    </w:p>
    <w:p w14:paraId="094FA3BD" w14:textId="77777777" w:rsidR="00D00BBC" w:rsidRPr="00D00BBC" w:rsidRDefault="00D00BBC" w:rsidP="00D00BBC">
      <w:pPr>
        <w:rPr>
          <w:rtl/>
        </w:rPr>
      </w:pPr>
      <w:r w:rsidRPr="00D00BBC">
        <w:rPr>
          <w:rFonts w:hint="cs"/>
          <w:rtl/>
        </w:rPr>
        <w:t>הוראות מיוחדות:</w:t>
      </w:r>
    </w:p>
    <w:p w14:paraId="4F494873" w14:textId="77777777" w:rsidR="00D00BBC" w:rsidRPr="00D00BBC" w:rsidRDefault="00D00BBC" w:rsidP="00D00BBC">
      <w:pPr>
        <w:numPr>
          <w:ilvl w:val="0"/>
          <w:numId w:val="1"/>
        </w:numPr>
      </w:pPr>
      <w:r w:rsidRPr="00D00BBC">
        <w:rPr>
          <w:rFonts w:hint="cs"/>
          <w:rtl/>
        </w:rPr>
        <w:t>אל תעתיק את השאלה. ציין את מספרה בלבד.</w:t>
      </w:r>
    </w:p>
    <w:p w14:paraId="496D45DC" w14:textId="77777777" w:rsidR="00D00BBC" w:rsidRPr="00D00BBC" w:rsidRDefault="00D00BBC" w:rsidP="00D00BBC">
      <w:pPr>
        <w:numPr>
          <w:ilvl w:val="0"/>
          <w:numId w:val="1"/>
        </w:numPr>
      </w:pPr>
      <w:r w:rsidRPr="00D00BBC">
        <w:rPr>
          <w:rFonts w:hint="cs"/>
          <w:rtl/>
        </w:rPr>
        <w:t>הקפד לקרוא את השאלה. סמן את הדברים עליהם אתה אמור לענות ("פיצוח שאלה").</w:t>
      </w:r>
    </w:p>
    <w:p w14:paraId="020D1D11" w14:textId="77777777" w:rsidR="00F41D42" w:rsidRDefault="001D013B" w:rsidP="001D013B">
      <w:pPr>
        <w:rPr>
          <w:rtl/>
        </w:rPr>
      </w:pPr>
      <w:r>
        <w:rPr>
          <w:rFonts w:hint="cs"/>
          <w:rtl/>
        </w:rPr>
        <w:t xml:space="preserve">חלק א': </w:t>
      </w:r>
    </w:p>
    <w:p w14:paraId="001DD9D9" w14:textId="508B10B7" w:rsidR="00D00BBC" w:rsidRDefault="001D013B" w:rsidP="001D013B">
      <w:pPr>
        <w:rPr>
          <w:rtl/>
        </w:rPr>
      </w:pPr>
      <w:r>
        <w:rPr>
          <w:rFonts w:hint="cs"/>
          <w:rtl/>
        </w:rPr>
        <w:t xml:space="preserve">לפניך שתי שאלות פתוחות בכל שאלה שלושה סעיפים . </w:t>
      </w:r>
      <w:r w:rsidRPr="001D013B">
        <w:rPr>
          <w:rFonts w:hint="cs"/>
          <w:b/>
          <w:bCs/>
          <w:rtl/>
        </w:rPr>
        <w:t>בחר שאלה אחת וענה עליה</w:t>
      </w:r>
      <w:r>
        <w:rPr>
          <w:rFonts w:hint="cs"/>
          <w:rtl/>
        </w:rPr>
        <w:t xml:space="preserve"> </w:t>
      </w:r>
      <w:r w:rsidRPr="001D013B">
        <w:rPr>
          <w:rFonts w:hint="cs"/>
          <w:b/>
          <w:bCs/>
          <w:rtl/>
        </w:rPr>
        <w:t>הקפד לענות על שלוש הסעיפים בשאלה שבחרת .</w:t>
      </w:r>
      <w:r>
        <w:rPr>
          <w:rFonts w:hint="cs"/>
          <w:rtl/>
        </w:rPr>
        <w:t xml:space="preserve">  </w:t>
      </w:r>
    </w:p>
    <w:p w14:paraId="3556EB1D" w14:textId="77777777" w:rsidR="001D013B" w:rsidRDefault="00D00BBC" w:rsidP="00466F07">
      <w:pPr>
        <w:numPr>
          <w:ilvl w:val="0"/>
          <w:numId w:val="2"/>
        </w:numPr>
        <w:spacing w:line="276" w:lineRule="auto"/>
        <w:rPr>
          <w:sz w:val="24"/>
          <w:szCs w:val="24"/>
        </w:rPr>
      </w:pPr>
      <w:r w:rsidRPr="001D013B">
        <w:rPr>
          <w:rFonts w:hint="cs"/>
          <w:b/>
          <w:bCs/>
          <w:sz w:val="24"/>
          <w:szCs w:val="24"/>
          <w:rtl/>
        </w:rPr>
        <w:t xml:space="preserve">מלכים ב' , י"ז  </w:t>
      </w:r>
      <w:r w:rsidR="001D013B" w:rsidRPr="001D013B">
        <w:rPr>
          <w:rFonts w:hint="cs"/>
          <w:b/>
          <w:bCs/>
          <w:sz w:val="24"/>
          <w:szCs w:val="24"/>
          <w:rtl/>
        </w:rPr>
        <w:t>א- כ"ג</w:t>
      </w:r>
    </w:p>
    <w:p w14:paraId="2E39F735" w14:textId="62454009" w:rsidR="00D00BBC" w:rsidRPr="00D00BBC" w:rsidRDefault="00D00BBC" w:rsidP="00466F07">
      <w:pPr>
        <w:numPr>
          <w:ilvl w:val="0"/>
          <w:numId w:val="3"/>
        </w:numPr>
        <w:spacing w:line="276" w:lineRule="auto"/>
        <w:rPr>
          <w:sz w:val="24"/>
          <w:szCs w:val="24"/>
        </w:rPr>
      </w:pPr>
      <w:r w:rsidRPr="00D00BBC">
        <w:rPr>
          <w:rFonts w:hint="cs"/>
          <w:sz w:val="24"/>
          <w:szCs w:val="24"/>
          <w:rtl/>
        </w:rPr>
        <w:t xml:space="preserve">קרא פסוקים </w:t>
      </w:r>
      <w:r w:rsidR="00202C6F">
        <w:rPr>
          <w:rFonts w:hint="cs"/>
          <w:sz w:val="24"/>
          <w:szCs w:val="24"/>
          <w:rtl/>
        </w:rPr>
        <w:t>א-ו</w:t>
      </w:r>
      <w:r w:rsidRPr="00D00BBC">
        <w:rPr>
          <w:rFonts w:hint="cs"/>
          <w:sz w:val="24"/>
          <w:szCs w:val="24"/>
          <w:rtl/>
        </w:rPr>
        <w:t>.</w:t>
      </w:r>
    </w:p>
    <w:p w14:paraId="2CFB91CC" w14:textId="2184D76C" w:rsidR="00202C6F" w:rsidRDefault="00D00BBC" w:rsidP="00466F07">
      <w:pPr>
        <w:numPr>
          <w:ilvl w:val="0"/>
          <w:numId w:val="4"/>
        </w:numPr>
        <w:spacing w:line="276" w:lineRule="auto"/>
        <w:rPr>
          <w:sz w:val="24"/>
          <w:szCs w:val="24"/>
        </w:rPr>
      </w:pPr>
      <w:r w:rsidRPr="00D00BBC">
        <w:rPr>
          <w:rFonts w:hint="cs"/>
          <w:sz w:val="24"/>
          <w:szCs w:val="24"/>
          <w:rtl/>
        </w:rPr>
        <w:t xml:space="preserve">מה הוא  האירוע המתואר בפסוקים </w:t>
      </w:r>
      <w:r w:rsidR="00202C6F">
        <w:rPr>
          <w:rFonts w:hint="cs"/>
          <w:sz w:val="24"/>
          <w:szCs w:val="24"/>
          <w:rtl/>
        </w:rPr>
        <w:t>א-ו</w:t>
      </w:r>
      <w:r w:rsidR="00F41D42">
        <w:rPr>
          <w:rFonts w:hint="cs"/>
          <w:sz w:val="24"/>
          <w:szCs w:val="24"/>
          <w:rtl/>
        </w:rPr>
        <w:t>?</w:t>
      </w:r>
      <w:r w:rsidRPr="00D00BBC">
        <w:rPr>
          <w:rFonts w:hint="cs"/>
          <w:sz w:val="24"/>
          <w:szCs w:val="24"/>
          <w:rtl/>
        </w:rPr>
        <w:t xml:space="preserve"> </w:t>
      </w:r>
    </w:p>
    <w:p w14:paraId="00CD862C" w14:textId="1A9B7D2A" w:rsidR="00D00BBC" w:rsidRDefault="00D00BBC" w:rsidP="00466F07">
      <w:pPr>
        <w:numPr>
          <w:ilvl w:val="0"/>
          <w:numId w:val="4"/>
        </w:numPr>
        <w:spacing w:line="276" w:lineRule="auto"/>
        <w:rPr>
          <w:sz w:val="24"/>
          <w:szCs w:val="24"/>
        </w:rPr>
      </w:pPr>
      <w:r w:rsidRPr="00D00BBC">
        <w:rPr>
          <w:rFonts w:hint="cs"/>
          <w:sz w:val="24"/>
          <w:szCs w:val="24"/>
          <w:rtl/>
        </w:rPr>
        <w:t>מה היא השנה הלועזי</w:t>
      </w:r>
      <w:r w:rsidR="00202C6F">
        <w:rPr>
          <w:rFonts w:hint="cs"/>
          <w:sz w:val="24"/>
          <w:szCs w:val="24"/>
          <w:rtl/>
        </w:rPr>
        <w:t>ת</w:t>
      </w:r>
      <w:r w:rsidRPr="00D00BBC">
        <w:rPr>
          <w:rFonts w:hint="cs"/>
          <w:sz w:val="24"/>
          <w:szCs w:val="24"/>
          <w:rtl/>
        </w:rPr>
        <w:t xml:space="preserve"> שבה התרחש אירוע זה? (8 נקודות)</w:t>
      </w:r>
    </w:p>
    <w:p w14:paraId="24A7A841" w14:textId="0DB60EED" w:rsidR="00202C6F" w:rsidRDefault="00202C6F" w:rsidP="00202C6F">
      <w:pPr>
        <w:pStyle w:val="a3"/>
        <w:numPr>
          <w:ilvl w:val="0"/>
          <w:numId w:val="3"/>
        </w:numPr>
        <w:spacing w:line="276" w:lineRule="auto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1. מהו העונש שניתן להושע בן-אלה </w:t>
      </w:r>
      <w:r w:rsidR="00F41D42">
        <w:rPr>
          <w:rFonts w:hint="cs"/>
          <w:sz w:val="24"/>
          <w:szCs w:val="24"/>
          <w:rtl/>
        </w:rPr>
        <w:t>?</w:t>
      </w:r>
      <w:r>
        <w:rPr>
          <w:rFonts w:hint="cs"/>
          <w:sz w:val="24"/>
          <w:szCs w:val="24"/>
          <w:rtl/>
        </w:rPr>
        <w:t>בסס דברי</w:t>
      </w:r>
      <w:r w:rsidR="00F41D42">
        <w:rPr>
          <w:rFonts w:hint="cs"/>
          <w:sz w:val="24"/>
          <w:szCs w:val="24"/>
          <w:rtl/>
        </w:rPr>
        <w:t>ך</w:t>
      </w:r>
      <w:r>
        <w:rPr>
          <w:rFonts w:hint="cs"/>
          <w:sz w:val="24"/>
          <w:szCs w:val="24"/>
          <w:rtl/>
        </w:rPr>
        <w:t xml:space="preserve"> על הכתוב</w:t>
      </w:r>
      <w:r w:rsidR="00F41D42">
        <w:rPr>
          <w:rFonts w:hint="cs"/>
          <w:sz w:val="24"/>
          <w:szCs w:val="24"/>
          <w:rtl/>
        </w:rPr>
        <w:t>.</w:t>
      </w:r>
    </w:p>
    <w:p w14:paraId="3F1CC5DA" w14:textId="447376EA" w:rsidR="00202C6F" w:rsidRDefault="00202C6F" w:rsidP="00C7201D">
      <w:pPr>
        <w:pStyle w:val="a3"/>
        <w:numPr>
          <w:ilvl w:val="0"/>
          <w:numId w:val="2"/>
        </w:numPr>
        <w:spacing w:line="276" w:lineRule="auto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מהו העונש שניתן לשומרון </w:t>
      </w:r>
      <w:r w:rsidR="00F41D42">
        <w:rPr>
          <w:rFonts w:hint="cs"/>
          <w:sz w:val="24"/>
          <w:szCs w:val="24"/>
          <w:rtl/>
        </w:rPr>
        <w:t>?</w:t>
      </w:r>
      <w:r>
        <w:rPr>
          <w:rFonts w:hint="cs"/>
          <w:sz w:val="24"/>
          <w:szCs w:val="24"/>
          <w:rtl/>
        </w:rPr>
        <w:t>בססו דברי</w:t>
      </w:r>
      <w:r w:rsidR="00F41D42">
        <w:rPr>
          <w:rFonts w:hint="cs"/>
          <w:sz w:val="24"/>
          <w:szCs w:val="24"/>
          <w:rtl/>
        </w:rPr>
        <w:t>ך</w:t>
      </w:r>
      <w:r>
        <w:rPr>
          <w:rFonts w:hint="cs"/>
          <w:sz w:val="24"/>
          <w:szCs w:val="24"/>
          <w:rtl/>
        </w:rPr>
        <w:t xml:space="preserve"> על הכתוב</w:t>
      </w:r>
      <w:r w:rsidR="00C7201D">
        <w:rPr>
          <w:rFonts w:hint="cs"/>
          <w:sz w:val="24"/>
          <w:szCs w:val="24"/>
          <w:rtl/>
        </w:rPr>
        <w:t>.</w:t>
      </w:r>
    </w:p>
    <w:p w14:paraId="40EA608B" w14:textId="77777777" w:rsidR="001D013B" w:rsidRPr="001D013B" w:rsidRDefault="001D013B" w:rsidP="001D013B">
      <w:pPr>
        <w:spacing w:line="276" w:lineRule="auto"/>
        <w:ind w:left="360"/>
        <w:rPr>
          <w:sz w:val="24"/>
          <w:szCs w:val="24"/>
        </w:rPr>
      </w:pPr>
    </w:p>
    <w:p w14:paraId="3C461BF3" w14:textId="167D9505" w:rsidR="00D00BBC" w:rsidRDefault="00C7201D" w:rsidP="00466F07">
      <w:pPr>
        <w:numPr>
          <w:ilvl w:val="0"/>
          <w:numId w:val="3"/>
        </w:numPr>
        <w:spacing w:line="276" w:lineRule="auto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1. </w:t>
      </w:r>
      <w:r w:rsidR="00D00BBC" w:rsidRPr="00D00BBC">
        <w:rPr>
          <w:rFonts w:hint="cs"/>
          <w:sz w:val="24"/>
          <w:szCs w:val="24"/>
          <w:rtl/>
        </w:rPr>
        <w:t xml:space="preserve">קרא פסוקים </w:t>
      </w:r>
      <w:r>
        <w:rPr>
          <w:rFonts w:hint="cs"/>
          <w:sz w:val="24"/>
          <w:szCs w:val="24"/>
          <w:rtl/>
        </w:rPr>
        <w:t>ז-כ"ג</w:t>
      </w:r>
      <w:r w:rsidR="00D00BBC" w:rsidRPr="00D00BBC">
        <w:rPr>
          <w:rFonts w:hint="cs"/>
          <w:sz w:val="24"/>
          <w:szCs w:val="24"/>
          <w:rtl/>
        </w:rPr>
        <w:t xml:space="preserve"> , </w:t>
      </w:r>
      <w:r>
        <w:rPr>
          <w:rFonts w:hint="cs"/>
          <w:sz w:val="24"/>
          <w:szCs w:val="24"/>
          <w:rtl/>
        </w:rPr>
        <w:t xml:space="preserve">מהי הסיבה לחורבן ממלכת ישראל לפי פסוקים אלו? </w:t>
      </w:r>
    </w:p>
    <w:p w14:paraId="795FCAA3" w14:textId="218F620E" w:rsidR="00C7201D" w:rsidRDefault="00C7201D" w:rsidP="00C7201D">
      <w:pPr>
        <w:pStyle w:val="a3"/>
        <w:spacing w:line="276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2.מה ההבדל בין הסיבה לחורבן </w:t>
      </w:r>
      <w:r w:rsidR="00F41D42">
        <w:rPr>
          <w:rFonts w:hint="cs"/>
          <w:sz w:val="24"/>
          <w:szCs w:val="24"/>
          <w:rtl/>
        </w:rPr>
        <w:t>ב</w:t>
      </w:r>
      <w:r>
        <w:rPr>
          <w:rFonts w:hint="cs"/>
          <w:sz w:val="24"/>
          <w:szCs w:val="24"/>
          <w:rtl/>
        </w:rPr>
        <w:t>פסוקים א-ו לבין הסיבה בפסוקים ז-כ"ג?</w:t>
      </w:r>
    </w:p>
    <w:p w14:paraId="184B6E62" w14:textId="77777777" w:rsidR="00C7201D" w:rsidRDefault="00C7201D" w:rsidP="00C7201D">
      <w:pPr>
        <w:pStyle w:val="a3"/>
        <w:spacing w:line="276" w:lineRule="auto"/>
        <w:rPr>
          <w:sz w:val="24"/>
          <w:szCs w:val="24"/>
          <w:rtl/>
        </w:rPr>
      </w:pPr>
    </w:p>
    <w:p w14:paraId="68550F32" w14:textId="77777777" w:rsidR="001D013B" w:rsidRDefault="001D013B" w:rsidP="00C7201D">
      <w:pPr>
        <w:pStyle w:val="a3"/>
        <w:spacing w:line="276" w:lineRule="auto"/>
        <w:rPr>
          <w:sz w:val="24"/>
          <w:szCs w:val="24"/>
          <w:rtl/>
        </w:rPr>
      </w:pPr>
    </w:p>
    <w:p w14:paraId="63A3BA40" w14:textId="77777777" w:rsidR="001D013B" w:rsidRDefault="001D013B" w:rsidP="00C7201D">
      <w:pPr>
        <w:pStyle w:val="a3"/>
        <w:spacing w:line="276" w:lineRule="auto"/>
        <w:rPr>
          <w:sz w:val="24"/>
          <w:szCs w:val="24"/>
          <w:rtl/>
        </w:rPr>
      </w:pPr>
    </w:p>
    <w:p w14:paraId="2BBC39EC" w14:textId="77777777" w:rsidR="001D013B" w:rsidRDefault="001D013B" w:rsidP="00C7201D">
      <w:pPr>
        <w:pStyle w:val="a3"/>
        <w:spacing w:line="276" w:lineRule="auto"/>
        <w:rPr>
          <w:sz w:val="24"/>
          <w:szCs w:val="24"/>
          <w:rtl/>
        </w:rPr>
      </w:pPr>
    </w:p>
    <w:p w14:paraId="5B3DD943" w14:textId="77777777" w:rsidR="00C7201D" w:rsidRPr="00C7201D" w:rsidRDefault="00C7201D" w:rsidP="00C7201D">
      <w:pPr>
        <w:pStyle w:val="a3"/>
        <w:spacing w:line="276" w:lineRule="auto"/>
        <w:rPr>
          <w:sz w:val="24"/>
          <w:szCs w:val="24"/>
        </w:rPr>
      </w:pPr>
    </w:p>
    <w:p w14:paraId="478ECD8C" w14:textId="18EEC6BB" w:rsidR="00D00BBC" w:rsidRPr="001D013B" w:rsidRDefault="00D00BBC" w:rsidP="001D013B">
      <w:pPr>
        <w:pStyle w:val="a3"/>
        <w:numPr>
          <w:ilvl w:val="0"/>
          <w:numId w:val="2"/>
        </w:numPr>
        <w:spacing w:line="276" w:lineRule="auto"/>
        <w:rPr>
          <w:b/>
          <w:bCs/>
          <w:sz w:val="24"/>
          <w:szCs w:val="24"/>
          <w:rtl/>
        </w:rPr>
      </w:pPr>
      <w:r w:rsidRPr="001D013B">
        <w:rPr>
          <w:rFonts w:hint="cs"/>
          <w:b/>
          <w:bCs/>
          <w:sz w:val="24"/>
          <w:szCs w:val="24"/>
          <w:rtl/>
        </w:rPr>
        <w:t xml:space="preserve">קרא מלכים ב', כ"א  </w:t>
      </w:r>
      <w:r w:rsidR="00C7201D" w:rsidRPr="001D013B">
        <w:rPr>
          <w:rFonts w:hint="cs"/>
          <w:b/>
          <w:bCs/>
          <w:sz w:val="24"/>
          <w:szCs w:val="24"/>
          <w:rtl/>
        </w:rPr>
        <w:t>א-י"ג</w:t>
      </w:r>
      <w:r w:rsidRPr="001D013B">
        <w:rPr>
          <w:rFonts w:hint="cs"/>
          <w:b/>
          <w:bCs/>
          <w:sz w:val="24"/>
          <w:szCs w:val="24"/>
          <w:rtl/>
        </w:rPr>
        <w:t xml:space="preserve"> , </w:t>
      </w:r>
      <w:r w:rsidR="00C7201D" w:rsidRPr="001D013B">
        <w:rPr>
          <w:rFonts w:hint="cs"/>
          <w:b/>
          <w:bCs/>
          <w:sz w:val="24"/>
          <w:szCs w:val="24"/>
          <w:rtl/>
        </w:rPr>
        <w:t>ט"ז-כ"ד</w:t>
      </w:r>
      <w:r w:rsidRPr="001D013B">
        <w:rPr>
          <w:rFonts w:hint="cs"/>
          <w:b/>
          <w:bCs/>
          <w:sz w:val="24"/>
          <w:szCs w:val="24"/>
          <w:rtl/>
        </w:rPr>
        <w:t>.</w:t>
      </w:r>
      <w:r w:rsidR="006069C7" w:rsidRPr="001D013B">
        <w:rPr>
          <w:rFonts w:hint="cs"/>
          <w:b/>
          <w:bCs/>
          <w:sz w:val="24"/>
          <w:szCs w:val="24"/>
          <w:rtl/>
        </w:rPr>
        <w:t xml:space="preserve"> (32 נקודות)</w:t>
      </w:r>
    </w:p>
    <w:p w14:paraId="0C2DB485" w14:textId="0A660788" w:rsidR="0017485D" w:rsidRPr="00C7201D" w:rsidRDefault="00D00BBC" w:rsidP="00C7201D">
      <w:pPr>
        <w:numPr>
          <w:ilvl w:val="0"/>
          <w:numId w:val="7"/>
        </w:numPr>
        <w:spacing w:line="276" w:lineRule="auto"/>
        <w:rPr>
          <w:sz w:val="24"/>
          <w:szCs w:val="24"/>
        </w:rPr>
      </w:pPr>
      <w:r w:rsidRPr="00D00BBC">
        <w:rPr>
          <w:rFonts w:hint="cs"/>
          <w:sz w:val="24"/>
          <w:szCs w:val="24"/>
          <w:rtl/>
        </w:rPr>
        <w:t xml:space="preserve">לפי פסוקים </w:t>
      </w:r>
      <w:r w:rsidR="00C7201D">
        <w:rPr>
          <w:rFonts w:hint="cs"/>
          <w:sz w:val="24"/>
          <w:szCs w:val="24"/>
          <w:rtl/>
        </w:rPr>
        <w:t>א-י"א חטאי מנשה בתחום הדת כוללים עבודת אלילים (פוליתאיזם)</w:t>
      </w:r>
      <w:r w:rsidRPr="00D00BBC">
        <w:rPr>
          <w:rFonts w:hint="cs"/>
          <w:sz w:val="24"/>
          <w:szCs w:val="24"/>
          <w:rtl/>
        </w:rPr>
        <w:t>,</w:t>
      </w:r>
      <w:r w:rsidR="00C7201D">
        <w:rPr>
          <w:rFonts w:hint="cs"/>
          <w:sz w:val="24"/>
          <w:szCs w:val="24"/>
          <w:rtl/>
        </w:rPr>
        <w:t xml:space="preserve"> ,</w:t>
      </w:r>
      <w:r w:rsidRPr="00D00BBC">
        <w:rPr>
          <w:rFonts w:hint="cs"/>
          <w:sz w:val="24"/>
          <w:szCs w:val="24"/>
          <w:rtl/>
        </w:rPr>
        <w:t xml:space="preserve"> </w:t>
      </w:r>
      <w:r w:rsidR="00C7201D" w:rsidRPr="00C7201D">
        <w:rPr>
          <w:rFonts w:hint="cs"/>
          <w:sz w:val="24"/>
          <w:szCs w:val="24"/>
          <w:rtl/>
        </w:rPr>
        <w:t>ו</w:t>
      </w:r>
      <w:r w:rsidRPr="00C7201D">
        <w:rPr>
          <w:rFonts w:hint="cs"/>
          <w:sz w:val="24"/>
          <w:szCs w:val="24"/>
          <w:rtl/>
        </w:rPr>
        <w:t>שילוב עבודת האלילים בעבודת ה'</w:t>
      </w:r>
      <w:r w:rsidR="0017485D" w:rsidRPr="00C7201D">
        <w:rPr>
          <w:rFonts w:hint="cs"/>
          <w:sz w:val="24"/>
          <w:szCs w:val="24"/>
          <w:rtl/>
        </w:rPr>
        <w:t xml:space="preserve"> (</w:t>
      </w:r>
      <w:r w:rsidR="00C7201D">
        <w:rPr>
          <w:rFonts w:hint="cs"/>
          <w:sz w:val="24"/>
          <w:szCs w:val="24"/>
          <w:rtl/>
        </w:rPr>
        <w:t xml:space="preserve">סינקרטיזם </w:t>
      </w:r>
      <w:r w:rsidR="0017485D" w:rsidRPr="00C7201D">
        <w:rPr>
          <w:rFonts w:hint="cs"/>
          <w:sz w:val="24"/>
          <w:szCs w:val="24"/>
          <w:rtl/>
        </w:rPr>
        <w:t>),</w:t>
      </w:r>
      <w:r w:rsidRPr="00C7201D">
        <w:rPr>
          <w:rFonts w:hint="cs"/>
          <w:sz w:val="24"/>
          <w:szCs w:val="24"/>
          <w:rtl/>
        </w:rPr>
        <w:t xml:space="preserve">  </w:t>
      </w:r>
    </w:p>
    <w:p w14:paraId="507313A7" w14:textId="77777777" w:rsidR="00D00BBC" w:rsidRPr="00D00BBC" w:rsidRDefault="00D00BBC" w:rsidP="00466F07">
      <w:pPr>
        <w:spacing w:line="276" w:lineRule="auto"/>
        <w:ind w:left="786"/>
        <w:rPr>
          <w:sz w:val="24"/>
          <w:szCs w:val="24"/>
          <w:rtl/>
        </w:rPr>
      </w:pPr>
      <w:r w:rsidRPr="00D00BBC">
        <w:rPr>
          <w:rFonts w:hint="cs"/>
          <w:sz w:val="24"/>
          <w:szCs w:val="24"/>
          <w:rtl/>
        </w:rPr>
        <w:t xml:space="preserve">הבא מפסוקים אלה ראיה אחת לכל אחד מסוגי חטאים אלה, והסבר את דבריך. </w:t>
      </w:r>
      <w:r w:rsidRPr="00D00BBC">
        <w:rPr>
          <w:sz w:val="24"/>
          <w:szCs w:val="24"/>
          <w:rtl/>
        </w:rPr>
        <w:t>(</w:t>
      </w:r>
      <w:r w:rsidR="0017485D">
        <w:rPr>
          <w:rFonts w:hint="cs"/>
          <w:sz w:val="24"/>
          <w:szCs w:val="24"/>
          <w:rtl/>
        </w:rPr>
        <w:t>20</w:t>
      </w:r>
      <w:r w:rsidRPr="00D00BBC">
        <w:rPr>
          <w:sz w:val="24"/>
          <w:szCs w:val="24"/>
          <w:rtl/>
        </w:rPr>
        <w:t>נקודות)</w:t>
      </w:r>
    </w:p>
    <w:p w14:paraId="69C5D67E" w14:textId="77777777" w:rsidR="00D00BBC" w:rsidRPr="00D00BBC" w:rsidRDefault="00D00BBC" w:rsidP="00466F07">
      <w:pPr>
        <w:spacing w:line="276" w:lineRule="auto"/>
        <w:rPr>
          <w:sz w:val="24"/>
          <w:szCs w:val="24"/>
          <w:rtl/>
        </w:rPr>
      </w:pPr>
    </w:p>
    <w:p w14:paraId="65C27E08" w14:textId="77777777" w:rsidR="00D00BBC" w:rsidRPr="00D00BBC" w:rsidRDefault="00D00BBC" w:rsidP="00466F07">
      <w:pPr>
        <w:spacing w:line="276" w:lineRule="auto"/>
        <w:rPr>
          <w:sz w:val="24"/>
          <w:szCs w:val="24"/>
          <w:rtl/>
        </w:rPr>
      </w:pPr>
      <w:bookmarkStart w:id="1" w:name="_Hlk135247349"/>
      <w:r w:rsidRPr="00D00BBC">
        <w:rPr>
          <w:rFonts w:hint="cs"/>
          <w:sz w:val="24"/>
          <w:szCs w:val="24"/>
          <w:rtl/>
        </w:rPr>
        <w:t xml:space="preserve">ענה על אחד מן הסעיפים ב' </w:t>
      </w:r>
      <w:r w:rsidRPr="00D00BBC">
        <w:rPr>
          <w:sz w:val="24"/>
          <w:szCs w:val="24"/>
          <w:rtl/>
        </w:rPr>
        <w:t>–</w:t>
      </w:r>
      <w:r w:rsidRPr="00D00BBC">
        <w:rPr>
          <w:rFonts w:hint="cs"/>
          <w:sz w:val="24"/>
          <w:szCs w:val="24"/>
          <w:rtl/>
        </w:rPr>
        <w:t xml:space="preserve"> ג'.</w:t>
      </w:r>
    </w:p>
    <w:bookmarkEnd w:id="1"/>
    <w:p w14:paraId="7169E613" w14:textId="30DE2CE7" w:rsidR="00D00BBC" w:rsidRPr="00D00BBC" w:rsidRDefault="00D00BBC" w:rsidP="00466F07">
      <w:pPr>
        <w:numPr>
          <w:ilvl w:val="0"/>
          <w:numId w:val="7"/>
        </w:numPr>
        <w:spacing w:line="276" w:lineRule="auto"/>
        <w:rPr>
          <w:sz w:val="24"/>
          <w:szCs w:val="24"/>
        </w:rPr>
      </w:pPr>
      <w:r w:rsidRPr="00D00BBC">
        <w:rPr>
          <w:rFonts w:hint="cs"/>
          <w:sz w:val="24"/>
          <w:szCs w:val="24"/>
          <w:rtl/>
        </w:rPr>
        <w:lastRenderedPageBreak/>
        <w:t xml:space="preserve">ציין </w:t>
      </w:r>
      <w:r w:rsidR="001D013B">
        <w:rPr>
          <w:rFonts w:hint="cs"/>
          <w:sz w:val="24"/>
          <w:szCs w:val="24"/>
          <w:rtl/>
        </w:rPr>
        <w:t>שתי</w:t>
      </w:r>
      <w:r w:rsidRPr="00D00BBC">
        <w:rPr>
          <w:rFonts w:hint="cs"/>
          <w:sz w:val="24"/>
          <w:szCs w:val="24"/>
          <w:rtl/>
        </w:rPr>
        <w:t xml:space="preserve"> דמויות היסטוריות </w:t>
      </w:r>
      <w:r w:rsidRPr="00D00BBC">
        <w:rPr>
          <w:sz w:val="24"/>
          <w:szCs w:val="24"/>
          <w:rtl/>
        </w:rPr>
        <w:t>–</w:t>
      </w:r>
      <w:r w:rsidRPr="00D00BBC">
        <w:rPr>
          <w:rFonts w:hint="cs"/>
          <w:sz w:val="24"/>
          <w:szCs w:val="24"/>
          <w:rtl/>
        </w:rPr>
        <w:t xml:space="preserve"> מקראיות המוזכרות בפסוקים </w:t>
      </w:r>
      <w:r w:rsidR="001D013B">
        <w:rPr>
          <w:rFonts w:hint="cs"/>
          <w:sz w:val="24"/>
          <w:szCs w:val="24"/>
          <w:rtl/>
        </w:rPr>
        <w:t>א-ט"ו</w:t>
      </w:r>
      <w:r w:rsidRPr="00D00BBC">
        <w:rPr>
          <w:rFonts w:hint="cs"/>
          <w:sz w:val="24"/>
          <w:szCs w:val="24"/>
          <w:rtl/>
        </w:rPr>
        <w:t xml:space="preserve"> שלפניך, והסבר במה האזכור של כל אחת מן הדמויות מבליט את חטאי מנשה. </w:t>
      </w:r>
      <w:r w:rsidRPr="00D00BBC">
        <w:rPr>
          <w:sz w:val="24"/>
          <w:szCs w:val="24"/>
          <w:rtl/>
        </w:rPr>
        <w:t>(</w:t>
      </w:r>
      <w:r w:rsidR="0017485D">
        <w:rPr>
          <w:rFonts w:hint="cs"/>
          <w:sz w:val="24"/>
          <w:szCs w:val="24"/>
          <w:rtl/>
        </w:rPr>
        <w:t>12</w:t>
      </w:r>
      <w:r w:rsidRPr="00D00BBC">
        <w:rPr>
          <w:sz w:val="24"/>
          <w:szCs w:val="24"/>
          <w:rtl/>
        </w:rPr>
        <w:t xml:space="preserve"> נקודות)</w:t>
      </w:r>
    </w:p>
    <w:p w14:paraId="06AC59B2" w14:textId="13734842" w:rsidR="00D00BBC" w:rsidRPr="00D00BBC" w:rsidRDefault="00D00BBC" w:rsidP="00466F07">
      <w:pPr>
        <w:numPr>
          <w:ilvl w:val="0"/>
          <w:numId w:val="7"/>
        </w:numPr>
        <w:spacing w:line="276" w:lineRule="auto"/>
        <w:rPr>
          <w:sz w:val="24"/>
          <w:szCs w:val="24"/>
        </w:rPr>
      </w:pPr>
      <w:r w:rsidRPr="00D00BBC">
        <w:rPr>
          <w:rFonts w:hint="cs"/>
          <w:sz w:val="24"/>
          <w:szCs w:val="24"/>
          <w:rtl/>
        </w:rPr>
        <w:t xml:space="preserve">קרא גם דברי הימים ב',  ל"ג  </w:t>
      </w:r>
      <w:r w:rsidR="00F41D42">
        <w:rPr>
          <w:rFonts w:hint="cs"/>
          <w:sz w:val="24"/>
          <w:szCs w:val="24"/>
          <w:rtl/>
        </w:rPr>
        <w:t xml:space="preserve">י-ט"ז </w:t>
      </w:r>
      <w:r w:rsidRPr="00D00BBC">
        <w:rPr>
          <w:rFonts w:hint="cs"/>
          <w:sz w:val="24"/>
          <w:szCs w:val="24"/>
          <w:rtl/>
        </w:rPr>
        <w:t>.</w:t>
      </w:r>
    </w:p>
    <w:p w14:paraId="1CF9BFA2" w14:textId="77777777" w:rsidR="00D00BBC" w:rsidRPr="00D00BBC" w:rsidRDefault="00D00BBC" w:rsidP="00466F07">
      <w:pPr>
        <w:spacing w:line="276" w:lineRule="auto"/>
        <w:rPr>
          <w:sz w:val="24"/>
          <w:szCs w:val="24"/>
          <w:rtl/>
        </w:rPr>
      </w:pPr>
      <w:r w:rsidRPr="00D00BBC">
        <w:rPr>
          <w:rFonts w:hint="cs"/>
          <w:sz w:val="24"/>
          <w:szCs w:val="24"/>
          <w:rtl/>
        </w:rPr>
        <w:t xml:space="preserve">לפי הנאמר בקטע זה מדברי הימים ב, מהו ההסבר האפשרי לשלטון הממושך של מנשה?  בסס את דבריך על הכתוב. </w:t>
      </w:r>
      <w:r w:rsidRPr="00D00BBC">
        <w:rPr>
          <w:sz w:val="24"/>
          <w:szCs w:val="24"/>
          <w:rtl/>
        </w:rPr>
        <w:t>(</w:t>
      </w:r>
      <w:r w:rsidR="0017485D">
        <w:rPr>
          <w:rFonts w:hint="cs"/>
          <w:sz w:val="24"/>
          <w:szCs w:val="24"/>
          <w:rtl/>
        </w:rPr>
        <w:t>12</w:t>
      </w:r>
      <w:r w:rsidRPr="00D00BBC">
        <w:rPr>
          <w:sz w:val="24"/>
          <w:szCs w:val="24"/>
          <w:rtl/>
        </w:rPr>
        <w:t xml:space="preserve"> נקודות)</w:t>
      </w:r>
    </w:p>
    <w:p w14:paraId="343965A5" w14:textId="77777777" w:rsidR="00D00BBC" w:rsidRPr="00D00BBC" w:rsidRDefault="00D00BBC" w:rsidP="00466F07">
      <w:pPr>
        <w:spacing w:line="276" w:lineRule="auto"/>
        <w:rPr>
          <w:sz w:val="24"/>
          <w:szCs w:val="24"/>
          <w:rtl/>
        </w:rPr>
      </w:pPr>
    </w:p>
    <w:p w14:paraId="4CCC6231" w14:textId="77777777" w:rsidR="000C0543" w:rsidRDefault="000C0543" w:rsidP="008735E7">
      <w:pPr>
        <w:pStyle w:val="a3"/>
        <w:spacing w:line="276" w:lineRule="auto"/>
        <w:ind w:left="19"/>
        <w:rPr>
          <w:sz w:val="24"/>
          <w:szCs w:val="24"/>
          <w:rtl/>
        </w:rPr>
      </w:pPr>
    </w:p>
    <w:p w14:paraId="3D77BC90" w14:textId="77777777" w:rsidR="000C0543" w:rsidRDefault="000C0543" w:rsidP="008735E7">
      <w:pPr>
        <w:pStyle w:val="a3"/>
        <w:spacing w:line="276" w:lineRule="auto"/>
        <w:ind w:left="19"/>
        <w:rPr>
          <w:sz w:val="24"/>
          <w:szCs w:val="24"/>
          <w:rtl/>
        </w:rPr>
      </w:pPr>
    </w:p>
    <w:p w14:paraId="00C56FB0" w14:textId="77777777" w:rsidR="000C0543" w:rsidRDefault="000C0543" w:rsidP="008735E7">
      <w:pPr>
        <w:pStyle w:val="a3"/>
        <w:spacing w:line="276" w:lineRule="auto"/>
        <w:ind w:left="19"/>
        <w:rPr>
          <w:sz w:val="24"/>
          <w:szCs w:val="24"/>
          <w:rtl/>
        </w:rPr>
      </w:pPr>
    </w:p>
    <w:p w14:paraId="7376C96C" w14:textId="77777777" w:rsidR="000C0543" w:rsidRDefault="000C0543" w:rsidP="008735E7">
      <w:pPr>
        <w:pStyle w:val="a3"/>
        <w:spacing w:line="276" w:lineRule="auto"/>
        <w:ind w:left="19"/>
        <w:rPr>
          <w:sz w:val="24"/>
          <w:szCs w:val="24"/>
          <w:rtl/>
        </w:rPr>
      </w:pPr>
    </w:p>
    <w:p w14:paraId="1759BC94" w14:textId="3D1B4BE8" w:rsidR="000C0543" w:rsidRPr="00F41D42" w:rsidRDefault="000C0543" w:rsidP="008735E7">
      <w:pPr>
        <w:pStyle w:val="a3"/>
        <w:spacing w:line="276" w:lineRule="auto"/>
        <w:ind w:left="19"/>
        <w:rPr>
          <w:b/>
          <w:bCs/>
          <w:sz w:val="32"/>
          <w:szCs w:val="32"/>
          <w:rtl/>
        </w:rPr>
      </w:pPr>
      <w:r w:rsidRPr="00F41D42">
        <w:rPr>
          <w:rFonts w:hint="cs"/>
          <w:b/>
          <w:bCs/>
          <w:sz w:val="32"/>
          <w:szCs w:val="32"/>
          <w:rtl/>
        </w:rPr>
        <w:t xml:space="preserve">חלק </w:t>
      </w:r>
      <w:r w:rsidR="00F41D42" w:rsidRPr="00F41D42">
        <w:rPr>
          <w:rFonts w:hint="cs"/>
          <w:b/>
          <w:bCs/>
          <w:sz w:val="32"/>
          <w:szCs w:val="32"/>
          <w:rtl/>
        </w:rPr>
        <w:t xml:space="preserve">ב </w:t>
      </w:r>
    </w:p>
    <w:p w14:paraId="24174EFE" w14:textId="77777777" w:rsidR="00F41D42" w:rsidRDefault="00F41D42" w:rsidP="008735E7">
      <w:pPr>
        <w:pStyle w:val="a3"/>
        <w:spacing w:line="276" w:lineRule="auto"/>
        <w:ind w:left="19"/>
        <w:rPr>
          <w:sz w:val="24"/>
          <w:szCs w:val="24"/>
          <w:rtl/>
        </w:rPr>
      </w:pPr>
    </w:p>
    <w:p w14:paraId="5FF01E4B" w14:textId="18FCE0C3" w:rsidR="000C0543" w:rsidRDefault="000C0543" w:rsidP="008735E7">
      <w:pPr>
        <w:pStyle w:val="a3"/>
        <w:spacing w:line="276" w:lineRule="auto"/>
        <w:ind w:left="19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לפניכם מושגים אשר באו לידי ביטוי בחומר הנלמד. </w:t>
      </w:r>
      <w:r w:rsidR="00684E6C">
        <w:rPr>
          <w:rFonts w:hint="cs"/>
          <w:sz w:val="24"/>
          <w:szCs w:val="24"/>
          <w:rtl/>
        </w:rPr>
        <w:t>כתבו לצד הפסוקים את המושג המתא</w:t>
      </w:r>
      <w:r w:rsidR="00D63EEA">
        <w:rPr>
          <w:rFonts w:hint="cs"/>
          <w:sz w:val="24"/>
          <w:szCs w:val="24"/>
          <w:rtl/>
        </w:rPr>
        <w:t>י</w:t>
      </w:r>
      <w:r w:rsidR="00684E6C">
        <w:rPr>
          <w:rFonts w:hint="cs"/>
          <w:sz w:val="24"/>
          <w:szCs w:val="24"/>
          <w:rtl/>
        </w:rPr>
        <w:t xml:space="preserve">ם : </w:t>
      </w:r>
    </w:p>
    <w:p w14:paraId="5E89466D" w14:textId="2C2A1633" w:rsidR="00684E6C" w:rsidRDefault="00684E6C" w:rsidP="00684E6C">
      <w:pPr>
        <w:pStyle w:val="a3"/>
        <w:numPr>
          <w:ilvl w:val="0"/>
          <w:numId w:val="14"/>
        </w:numPr>
        <w:spacing w:line="276" w:lineRule="auto"/>
        <w:rPr>
          <w:sz w:val="24"/>
          <w:szCs w:val="24"/>
        </w:rPr>
      </w:pPr>
      <w:r>
        <w:rPr>
          <w:rFonts w:ascii="David" w:hAnsi="David" w:cs="David"/>
          <w:color w:val="314B77"/>
          <w:sz w:val="30"/>
          <w:szCs w:val="30"/>
          <w:rtl/>
        </w:rPr>
        <w:t xml:space="preserve">אֶת-יְהוָה, הָיוּ יְרֵאִים; </w:t>
      </w:r>
      <w:proofErr w:type="spellStart"/>
      <w:r>
        <w:rPr>
          <w:rFonts w:ascii="David" w:hAnsi="David" w:cs="David"/>
          <w:color w:val="314B77"/>
          <w:sz w:val="30"/>
          <w:szCs w:val="30"/>
          <w:rtl/>
        </w:rPr>
        <w:t>וְאֶת-אֱלֹהֵיהֶם</w:t>
      </w:r>
      <w:proofErr w:type="spellEnd"/>
      <w:r>
        <w:rPr>
          <w:rFonts w:ascii="David" w:hAnsi="David" w:cs="David"/>
          <w:color w:val="314B77"/>
          <w:sz w:val="30"/>
          <w:szCs w:val="30"/>
          <w:rtl/>
        </w:rPr>
        <w:t xml:space="preserve">, הָיוּ עֹבְדִים, כְּמִשְׁפַּט </w:t>
      </w:r>
      <w:proofErr w:type="spellStart"/>
      <w:r>
        <w:rPr>
          <w:rFonts w:ascii="David" w:hAnsi="David" w:cs="David"/>
          <w:color w:val="314B77"/>
          <w:sz w:val="30"/>
          <w:szCs w:val="30"/>
          <w:rtl/>
        </w:rPr>
        <w:t>הַגּוֹיִם</w:t>
      </w:r>
      <w:proofErr w:type="spellEnd"/>
      <w:r>
        <w:rPr>
          <w:rFonts w:ascii="David" w:hAnsi="David" w:cs="David"/>
          <w:color w:val="314B77"/>
          <w:sz w:val="30"/>
          <w:szCs w:val="30"/>
          <w:rtl/>
        </w:rPr>
        <w:t>, אֲשֶׁר-הִגְלוּ אֹתָם מִשָּׁם</w:t>
      </w:r>
      <w:r>
        <w:rPr>
          <w:rFonts w:ascii="David" w:hAnsi="David" w:cs="David"/>
          <w:color w:val="314B77"/>
          <w:sz w:val="30"/>
          <w:szCs w:val="30"/>
        </w:rPr>
        <w:t>. </w:t>
      </w:r>
      <w:r>
        <w:rPr>
          <w:rFonts w:hint="cs"/>
          <w:sz w:val="24"/>
          <w:szCs w:val="24"/>
          <w:rtl/>
        </w:rPr>
        <w:t xml:space="preserve"> (מלכים ב' י"ז ל"ג ) ____________________________</w:t>
      </w:r>
    </w:p>
    <w:p w14:paraId="214D7C5A" w14:textId="77777777" w:rsidR="00D63EEA" w:rsidRPr="00D63EEA" w:rsidRDefault="00D63EEA" w:rsidP="00D63EEA">
      <w:pPr>
        <w:spacing w:line="276" w:lineRule="auto"/>
        <w:rPr>
          <w:sz w:val="24"/>
          <w:szCs w:val="24"/>
        </w:rPr>
      </w:pPr>
    </w:p>
    <w:p w14:paraId="222E7A7E" w14:textId="7DCF666A" w:rsidR="00684E6C" w:rsidRPr="00684E6C" w:rsidRDefault="00684E6C" w:rsidP="00684E6C">
      <w:pPr>
        <w:pStyle w:val="a3"/>
        <w:numPr>
          <w:ilvl w:val="0"/>
          <w:numId w:val="14"/>
        </w:numPr>
        <w:spacing w:line="276" w:lineRule="auto"/>
        <w:rPr>
          <w:sz w:val="24"/>
          <w:szCs w:val="24"/>
          <w:rtl/>
        </w:rPr>
      </w:pPr>
      <w:r>
        <w:rPr>
          <w:rFonts w:ascii="David" w:hAnsi="David" w:cs="David" w:hint="cs"/>
          <w:color w:val="314B77"/>
          <w:sz w:val="30"/>
          <w:szCs w:val="30"/>
          <w:rtl/>
        </w:rPr>
        <w:t>"...</w:t>
      </w:r>
      <w:r>
        <w:rPr>
          <w:rFonts w:ascii="David" w:hAnsi="David" w:cs="David"/>
          <w:color w:val="314B77"/>
          <w:sz w:val="30"/>
          <w:szCs w:val="30"/>
          <w:rtl/>
        </w:rPr>
        <w:t>עַתָּה עַל-מִי בָטַחְתָּ, כִּי מָרַדְתָּ בִּי</w:t>
      </w:r>
      <w:r>
        <w:rPr>
          <w:rFonts w:ascii="David" w:hAnsi="David" w:cs="David"/>
          <w:color w:val="314B77"/>
          <w:sz w:val="30"/>
          <w:szCs w:val="30"/>
        </w:rPr>
        <w:t>.  </w:t>
      </w:r>
      <w:bookmarkStart w:id="2" w:name="21"/>
      <w:bookmarkEnd w:id="2"/>
      <w:proofErr w:type="spellStart"/>
      <w:r>
        <w:rPr>
          <w:rStyle w:val="psk"/>
          <w:rFonts w:ascii="David" w:hAnsi="David" w:cs="David"/>
          <w:b/>
          <w:bCs/>
          <w:color w:val="314B77"/>
          <w:sz w:val="30"/>
          <w:szCs w:val="30"/>
          <w:bdr w:val="none" w:sz="0" w:space="0" w:color="auto" w:frame="1"/>
          <w:rtl/>
        </w:rPr>
        <w:t>כא</w:t>
      </w:r>
      <w:proofErr w:type="spellEnd"/>
      <w:r>
        <w:rPr>
          <w:rFonts w:ascii="David" w:hAnsi="David" w:cs="David"/>
          <w:color w:val="314B77"/>
          <w:sz w:val="30"/>
          <w:szCs w:val="30"/>
          <w:rtl/>
        </w:rPr>
        <w:t xml:space="preserve"> עַתָּה הִנֵּה בָטַחְתָּ לְּךָ עַל-מִשְׁעֶנֶת הַקָּנֶה הָרָצוּץ הַזֶּה, עַל-מִצְרַיִם, אֲשֶׁר </w:t>
      </w:r>
      <w:proofErr w:type="spellStart"/>
      <w:r>
        <w:rPr>
          <w:rFonts w:ascii="David" w:hAnsi="David" w:cs="David"/>
          <w:color w:val="314B77"/>
          <w:sz w:val="30"/>
          <w:szCs w:val="30"/>
          <w:rtl/>
        </w:rPr>
        <w:t>יִסָּמֵך</w:t>
      </w:r>
      <w:proofErr w:type="spellEnd"/>
      <w:r>
        <w:rPr>
          <w:rFonts w:ascii="David" w:hAnsi="David" w:cs="David"/>
          <w:color w:val="314B77"/>
          <w:sz w:val="30"/>
          <w:szCs w:val="30"/>
          <w:rtl/>
        </w:rPr>
        <w:t xml:space="preserve">ְ אִישׁ עָלָיו, וּבָא בְכַפּוֹ וּנְקָבָהּ; כֵּן פַּרְעֹה מֶלֶךְ-מִצְרַיִם, </w:t>
      </w:r>
      <w:proofErr w:type="spellStart"/>
      <w:r>
        <w:rPr>
          <w:rFonts w:ascii="David" w:hAnsi="David" w:cs="David"/>
          <w:color w:val="314B77"/>
          <w:sz w:val="30"/>
          <w:szCs w:val="30"/>
          <w:rtl/>
        </w:rPr>
        <w:t>לְכָל-הַבֹּטְחִים</w:t>
      </w:r>
      <w:proofErr w:type="spellEnd"/>
      <w:r>
        <w:rPr>
          <w:rFonts w:ascii="David" w:hAnsi="David" w:cs="David"/>
          <w:color w:val="314B77"/>
          <w:sz w:val="30"/>
          <w:szCs w:val="30"/>
          <w:rtl/>
        </w:rPr>
        <w:t xml:space="preserve"> עָלָיו</w:t>
      </w:r>
      <w:r>
        <w:rPr>
          <w:rFonts w:ascii="David" w:hAnsi="David" w:cs="David"/>
          <w:color w:val="314B77"/>
          <w:sz w:val="30"/>
          <w:szCs w:val="30"/>
        </w:rPr>
        <w:t>.  </w:t>
      </w:r>
      <w:bookmarkStart w:id="3" w:name="22"/>
      <w:bookmarkEnd w:id="3"/>
      <w:proofErr w:type="spellStart"/>
      <w:r>
        <w:rPr>
          <w:rStyle w:val="psk"/>
          <w:rFonts w:ascii="David" w:hAnsi="David" w:cs="David"/>
          <w:b/>
          <w:bCs/>
          <w:color w:val="314B77"/>
          <w:sz w:val="30"/>
          <w:szCs w:val="30"/>
          <w:bdr w:val="none" w:sz="0" w:space="0" w:color="auto" w:frame="1"/>
          <w:rtl/>
        </w:rPr>
        <w:t>כב</w:t>
      </w:r>
      <w:proofErr w:type="spellEnd"/>
      <w:r>
        <w:rPr>
          <w:rFonts w:ascii="David" w:hAnsi="David" w:cs="David"/>
          <w:color w:val="314B77"/>
          <w:sz w:val="30"/>
          <w:szCs w:val="30"/>
          <w:rtl/>
        </w:rPr>
        <w:t xml:space="preserve"> וְכִי-תֹאמְרוּן אֵלַי, אֶל-יְהוָה </w:t>
      </w:r>
      <w:proofErr w:type="spellStart"/>
      <w:r>
        <w:rPr>
          <w:rFonts w:ascii="David" w:hAnsi="David" w:cs="David"/>
          <w:color w:val="314B77"/>
          <w:sz w:val="30"/>
          <w:szCs w:val="30"/>
          <w:rtl/>
        </w:rPr>
        <w:t>אֱלֹהֵינו</w:t>
      </w:r>
      <w:proofErr w:type="spellEnd"/>
      <w:r>
        <w:rPr>
          <w:rFonts w:ascii="David" w:hAnsi="David" w:cs="David"/>
          <w:color w:val="314B77"/>
          <w:sz w:val="30"/>
          <w:szCs w:val="30"/>
          <w:rtl/>
        </w:rPr>
        <w:t xml:space="preserve">ּ בָּטָחְנוּ:  הֲלוֹא-הוּא, אֲשֶׁר הֵסִיר חִזְקִיָּהוּ אֶת-בָּמֹתָיו </w:t>
      </w:r>
      <w:proofErr w:type="spellStart"/>
      <w:r>
        <w:rPr>
          <w:rFonts w:ascii="David" w:hAnsi="David" w:cs="David"/>
          <w:color w:val="314B77"/>
          <w:sz w:val="30"/>
          <w:szCs w:val="30"/>
          <w:rtl/>
        </w:rPr>
        <w:t>וְאֶת-מִזְבְּחֹתָיו</w:t>
      </w:r>
      <w:proofErr w:type="spellEnd"/>
      <w:r>
        <w:rPr>
          <w:rFonts w:ascii="David" w:hAnsi="David" w:cs="David"/>
          <w:color w:val="314B77"/>
          <w:sz w:val="30"/>
          <w:szCs w:val="30"/>
          <w:rtl/>
        </w:rPr>
        <w:t>, וַיֹּאמֶר לִיהוּדָה וְלִירוּשָׁלִַם, לִפְנֵי הַמִּזְבֵּחַ הַזֶּה תִּשְׁתַּחֲווּ בִּירוּשָׁלִָם</w:t>
      </w:r>
      <w:r>
        <w:rPr>
          <w:rFonts w:ascii="David" w:hAnsi="David" w:cs="David"/>
          <w:color w:val="314B77"/>
          <w:sz w:val="30"/>
          <w:szCs w:val="30"/>
        </w:rPr>
        <w:t> </w:t>
      </w:r>
      <w:r>
        <w:rPr>
          <w:rFonts w:hint="cs"/>
          <w:sz w:val="24"/>
          <w:szCs w:val="24"/>
          <w:rtl/>
        </w:rPr>
        <w:t>(מל"ב, י"ח פסוקים כ"א כ"ב )_____________________</w:t>
      </w:r>
    </w:p>
    <w:p w14:paraId="182A2C36" w14:textId="77777777" w:rsidR="00684E6C" w:rsidRDefault="00684E6C" w:rsidP="008735E7">
      <w:pPr>
        <w:pStyle w:val="a3"/>
        <w:spacing w:line="276" w:lineRule="auto"/>
        <w:ind w:left="19"/>
        <w:rPr>
          <w:sz w:val="24"/>
          <w:szCs w:val="24"/>
          <w:rtl/>
        </w:rPr>
      </w:pPr>
    </w:p>
    <w:p w14:paraId="5BCA12BC" w14:textId="77777777" w:rsidR="00D63EEA" w:rsidRDefault="00D63EEA" w:rsidP="008735E7">
      <w:pPr>
        <w:pStyle w:val="a3"/>
        <w:spacing w:line="276" w:lineRule="auto"/>
        <w:ind w:left="19"/>
        <w:rPr>
          <w:sz w:val="24"/>
          <w:szCs w:val="24"/>
          <w:rtl/>
        </w:rPr>
      </w:pPr>
    </w:p>
    <w:p w14:paraId="561FBE18" w14:textId="22A87D86" w:rsidR="00684E6C" w:rsidRDefault="00684E6C" w:rsidP="00DC503D">
      <w:pPr>
        <w:pStyle w:val="a3"/>
        <w:numPr>
          <w:ilvl w:val="0"/>
          <w:numId w:val="14"/>
        </w:numPr>
        <w:spacing w:line="276" w:lineRule="auto"/>
        <w:rPr>
          <w:sz w:val="24"/>
          <w:szCs w:val="24"/>
        </w:rPr>
      </w:pPr>
      <w:r w:rsidRPr="004B2B44">
        <w:rPr>
          <w:rFonts w:ascii="David" w:hAnsi="David" w:cs="David" w:hint="cs"/>
          <w:color w:val="314B77"/>
          <w:sz w:val="30"/>
          <w:szCs w:val="30"/>
          <w:rtl/>
        </w:rPr>
        <w:t>"</w:t>
      </w:r>
      <w:r w:rsidRPr="004B2B44">
        <w:rPr>
          <w:rFonts w:ascii="David" w:hAnsi="David" w:cs="David"/>
          <w:color w:val="314B77"/>
          <w:sz w:val="30"/>
          <w:szCs w:val="30"/>
          <w:rtl/>
        </w:rPr>
        <w:t xml:space="preserve">עַתָּה </w:t>
      </w:r>
      <w:proofErr w:type="spellStart"/>
      <w:r w:rsidRPr="004B2B44">
        <w:rPr>
          <w:rFonts w:ascii="David" w:hAnsi="David" w:cs="David"/>
          <w:color w:val="314B77"/>
          <w:sz w:val="30"/>
          <w:szCs w:val="30"/>
          <w:rtl/>
        </w:rPr>
        <w:t>הֲמִבַּלְעֲדֵי</w:t>
      </w:r>
      <w:proofErr w:type="spellEnd"/>
      <w:r w:rsidRPr="004B2B44">
        <w:rPr>
          <w:rFonts w:ascii="David" w:hAnsi="David" w:cs="David"/>
          <w:color w:val="314B77"/>
          <w:sz w:val="30"/>
          <w:szCs w:val="30"/>
          <w:rtl/>
        </w:rPr>
        <w:t xml:space="preserve"> יְהוָה, עָלִיתִי עַל-הַמָּקוֹם הַזֶּה </w:t>
      </w:r>
      <w:proofErr w:type="spellStart"/>
      <w:r w:rsidRPr="004B2B44">
        <w:rPr>
          <w:rFonts w:ascii="David" w:hAnsi="David" w:cs="David"/>
          <w:color w:val="314B77"/>
          <w:sz w:val="30"/>
          <w:szCs w:val="30"/>
          <w:rtl/>
        </w:rPr>
        <w:t>לְהַשְׁחִתו</w:t>
      </w:r>
      <w:proofErr w:type="spellEnd"/>
      <w:r w:rsidRPr="004B2B44">
        <w:rPr>
          <w:rFonts w:ascii="David" w:hAnsi="David" w:cs="David"/>
          <w:color w:val="314B77"/>
          <w:sz w:val="30"/>
          <w:szCs w:val="30"/>
          <w:rtl/>
        </w:rPr>
        <w:t>ֹ; יְהוָה אָמַר אֵלַי, עֲלֵה עַל-הָאָרֶץ הַזֹּאת וְהַשְׁחִיתָהּ</w:t>
      </w:r>
      <w:r w:rsidRPr="004B2B44">
        <w:rPr>
          <w:rFonts w:ascii="David" w:hAnsi="David" w:cs="David"/>
          <w:color w:val="314B77"/>
          <w:sz w:val="30"/>
          <w:szCs w:val="30"/>
        </w:rPr>
        <w:t>. </w:t>
      </w:r>
      <w:r w:rsidRPr="004B2B44">
        <w:rPr>
          <w:rFonts w:hint="cs"/>
          <w:sz w:val="24"/>
          <w:szCs w:val="24"/>
          <w:rtl/>
        </w:rPr>
        <w:t>(מל"ב ,י"ח פס</w:t>
      </w:r>
      <w:r w:rsidR="004B2B44" w:rsidRPr="004B2B44">
        <w:rPr>
          <w:rFonts w:hint="cs"/>
          <w:sz w:val="24"/>
          <w:szCs w:val="24"/>
          <w:rtl/>
        </w:rPr>
        <w:t xml:space="preserve">  כ"</w:t>
      </w:r>
      <w:r w:rsidRPr="004B2B44">
        <w:rPr>
          <w:rFonts w:hint="cs"/>
          <w:sz w:val="24"/>
          <w:szCs w:val="24"/>
          <w:rtl/>
        </w:rPr>
        <w:t>ה</w:t>
      </w:r>
      <w:r w:rsidR="004B2B44">
        <w:rPr>
          <w:rFonts w:hint="cs"/>
          <w:sz w:val="24"/>
          <w:szCs w:val="24"/>
          <w:rtl/>
        </w:rPr>
        <w:t>) _________________</w:t>
      </w:r>
    </w:p>
    <w:p w14:paraId="41FFBBA9" w14:textId="77777777" w:rsidR="00D63EEA" w:rsidRDefault="00D63EEA" w:rsidP="008735E7">
      <w:pPr>
        <w:pStyle w:val="a3"/>
        <w:numPr>
          <w:ilvl w:val="0"/>
          <w:numId w:val="14"/>
        </w:numPr>
        <w:spacing w:line="276" w:lineRule="auto"/>
        <w:ind w:left="19"/>
        <w:rPr>
          <w:sz w:val="24"/>
          <w:szCs w:val="24"/>
        </w:rPr>
      </w:pPr>
    </w:p>
    <w:p w14:paraId="32E0649C" w14:textId="723DA56A" w:rsidR="00684E6C" w:rsidRPr="004B2B44" w:rsidRDefault="004B2B44" w:rsidP="00D63EEA">
      <w:pPr>
        <w:pStyle w:val="a3"/>
        <w:spacing w:line="276" w:lineRule="auto"/>
        <w:ind w:left="19"/>
        <w:rPr>
          <w:sz w:val="24"/>
          <w:szCs w:val="24"/>
          <w:rtl/>
        </w:rPr>
      </w:pPr>
      <w:r w:rsidRPr="004B2B44">
        <w:rPr>
          <w:rFonts w:ascii="David" w:hAnsi="David" w:cs="David" w:hint="cs"/>
          <w:color w:val="314B77"/>
          <w:sz w:val="30"/>
          <w:szCs w:val="30"/>
          <w:rtl/>
        </w:rPr>
        <w:t>"</w:t>
      </w:r>
      <w:r w:rsidRPr="004B2B44">
        <w:rPr>
          <w:rFonts w:ascii="David" w:hAnsi="David" w:cs="David"/>
          <w:color w:val="314B77"/>
          <w:sz w:val="30"/>
          <w:szCs w:val="30"/>
          <w:rtl/>
        </w:rPr>
        <w:t>גַם דָּם נָקִי שָׁפַךְ מְנַשֶּׁה, הַרְבֵּה מְאֹד, עַד אֲשֶׁר-מִלֵּא אֶת-יְרוּשָׁלִַם, פֶּה לָפֶה--לְבַד מֵחַטָּאתוֹ אֲשֶׁר הֶחֱטִיא אֶת-יְהוּדָה, לַעֲשׂוֹת הָרַע בְּעֵינֵי יְהוָה</w:t>
      </w:r>
      <w:r w:rsidRPr="004B2B44">
        <w:rPr>
          <w:rFonts w:ascii="David" w:hAnsi="David" w:cs="David"/>
          <w:color w:val="314B77"/>
          <w:sz w:val="30"/>
          <w:szCs w:val="30"/>
        </w:rPr>
        <w:t>.  </w:t>
      </w:r>
      <w:bookmarkStart w:id="4" w:name="17"/>
      <w:bookmarkEnd w:id="4"/>
      <w:proofErr w:type="spellStart"/>
      <w:r w:rsidRPr="004B2B44">
        <w:rPr>
          <w:rStyle w:val="psk"/>
          <w:rFonts w:ascii="David" w:hAnsi="David" w:cs="David"/>
          <w:b/>
          <w:bCs/>
          <w:color w:val="314B77"/>
          <w:sz w:val="30"/>
          <w:szCs w:val="30"/>
          <w:bdr w:val="none" w:sz="0" w:space="0" w:color="auto" w:frame="1"/>
          <w:rtl/>
        </w:rPr>
        <w:t>יז</w:t>
      </w:r>
      <w:proofErr w:type="spellEnd"/>
      <w:r w:rsidRPr="004B2B44">
        <w:rPr>
          <w:rFonts w:ascii="David" w:hAnsi="David" w:cs="David"/>
          <w:color w:val="314B77"/>
          <w:sz w:val="30"/>
          <w:szCs w:val="30"/>
          <w:rtl/>
        </w:rPr>
        <w:t> וְיֶתֶר דִּבְרֵי מְנַשֶּׁה וְכָל-אֲשֶׁר עָשָׂה, וְחַטָּאתוֹ אֲשֶׁר חָטָא:  הֲלֹא-הֵם כְּתוּבִים, עַל-סֵפֶר דִּבְרֵי הַיָּמִים--לְמַלְכֵי יְהוּדָה</w:t>
      </w:r>
      <w:r w:rsidRPr="004B2B44">
        <w:rPr>
          <w:rFonts w:ascii="David" w:hAnsi="David" w:cs="David"/>
          <w:color w:val="314B77"/>
          <w:sz w:val="30"/>
          <w:szCs w:val="30"/>
        </w:rPr>
        <w:t>.  </w:t>
      </w:r>
      <w:bookmarkStart w:id="5" w:name="18"/>
      <w:bookmarkEnd w:id="5"/>
      <w:proofErr w:type="spellStart"/>
      <w:r w:rsidRPr="004B2B44">
        <w:rPr>
          <w:rStyle w:val="psk"/>
          <w:rFonts w:ascii="David" w:hAnsi="David" w:cs="David"/>
          <w:b/>
          <w:bCs/>
          <w:color w:val="314B77"/>
          <w:sz w:val="30"/>
          <w:szCs w:val="30"/>
          <w:bdr w:val="none" w:sz="0" w:space="0" w:color="auto" w:frame="1"/>
          <w:rtl/>
        </w:rPr>
        <w:t>יח</w:t>
      </w:r>
      <w:proofErr w:type="spellEnd"/>
      <w:r w:rsidRPr="004B2B44">
        <w:rPr>
          <w:rFonts w:ascii="David" w:hAnsi="David" w:cs="David"/>
          <w:color w:val="314B77"/>
          <w:sz w:val="30"/>
          <w:szCs w:val="30"/>
          <w:rtl/>
        </w:rPr>
        <w:t xml:space="preserve"> וַיִּשְׁכַּב מְנַשֶּׁה </w:t>
      </w:r>
      <w:proofErr w:type="spellStart"/>
      <w:r w:rsidRPr="004B2B44">
        <w:rPr>
          <w:rFonts w:ascii="David" w:hAnsi="David" w:cs="David"/>
          <w:color w:val="314B77"/>
          <w:sz w:val="30"/>
          <w:szCs w:val="30"/>
          <w:rtl/>
        </w:rPr>
        <w:t>עִם-אֲבֹתָיו</w:t>
      </w:r>
      <w:proofErr w:type="spellEnd"/>
      <w:r w:rsidRPr="004B2B44">
        <w:rPr>
          <w:rFonts w:ascii="David" w:hAnsi="David" w:cs="David"/>
          <w:color w:val="314B77"/>
          <w:sz w:val="30"/>
          <w:szCs w:val="30"/>
          <w:rtl/>
        </w:rPr>
        <w:t xml:space="preserve">, וַיִּקָּבֵר בְּגַן-בֵּיתוֹ </w:t>
      </w:r>
      <w:proofErr w:type="spellStart"/>
      <w:r w:rsidRPr="004B2B44">
        <w:rPr>
          <w:rFonts w:ascii="David" w:hAnsi="David" w:cs="David"/>
          <w:color w:val="314B77"/>
          <w:sz w:val="30"/>
          <w:szCs w:val="30"/>
          <w:rtl/>
        </w:rPr>
        <w:t>בְּגַן-עֻזָּא</w:t>
      </w:r>
      <w:proofErr w:type="spellEnd"/>
      <w:r w:rsidRPr="004B2B44">
        <w:rPr>
          <w:rFonts w:ascii="David" w:hAnsi="David" w:cs="David"/>
          <w:color w:val="314B77"/>
          <w:sz w:val="30"/>
          <w:szCs w:val="30"/>
          <w:rtl/>
        </w:rPr>
        <w:t xml:space="preserve">; </w:t>
      </w:r>
      <w:proofErr w:type="spellStart"/>
      <w:r w:rsidRPr="004B2B44">
        <w:rPr>
          <w:rFonts w:ascii="David" w:hAnsi="David" w:cs="David"/>
          <w:color w:val="314B77"/>
          <w:sz w:val="30"/>
          <w:szCs w:val="30"/>
          <w:rtl/>
        </w:rPr>
        <w:t>וַיִּמְלֹך</w:t>
      </w:r>
      <w:proofErr w:type="spellEnd"/>
      <w:r w:rsidRPr="004B2B44">
        <w:rPr>
          <w:rFonts w:ascii="David" w:hAnsi="David" w:cs="David"/>
          <w:color w:val="314B77"/>
          <w:sz w:val="30"/>
          <w:szCs w:val="30"/>
          <w:rtl/>
        </w:rPr>
        <w:t>ְ אָמוֹן בְּנוֹ, תַּחְתָּיו</w:t>
      </w:r>
      <w:r w:rsidRPr="004B2B44">
        <w:rPr>
          <w:rFonts w:ascii="David" w:hAnsi="David" w:cs="David" w:hint="cs"/>
          <w:color w:val="314B77"/>
          <w:sz w:val="30"/>
          <w:szCs w:val="30"/>
          <w:rtl/>
        </w:rPr>
        <w:t>"</w:t>
      </w:r>
      <w:r w:rsidRPr="004B2B44">
        <w:rPr>
          <w:rFonts w:ascii="David" w:hAnsi="David" w:cs="David"/>
          <w:color w:val="314B77"/>
          <w:sz w:val="30"/>
          <w:szCs w:val="30"/>
          <w:rtl/>
        </w:rPr>
        <w:t xml:space="preserve">  </w:t>
      </w:r>
      <w:r>
        <w:rPr>
          <w:rFonts w:hint="cs"/>
          <w:sz w:val="24"/>
          <w:szCs w:val="24"/>
          <w:rtl/>
        </w:rPr>
        <w:t>(מל"ב ,כ"א פס' ט"ז -י"ח )_______________________</w:t>
      </w:r>
    </w:p>
    <w:p w14:paraId="281B00A4" w14:textId="77777777" w:rsidR="00684E6C" w:rsidRDefault="00684E6C" w:rsidP="008735E7">
      <w:pPr>
        <w:pStyle w:val="a3"/>
        <w:spacing w:line="276" w:lineRule="auto"/>
        <w:ind w:left="19"/>
        <w:rPr>
          <w:sz w:val="24"/>
          <w:szCs w:val="24"/>
          <w:rtl/>
        </w:rPr>
      </w:pPr>
    </w:p>
    <w:p w14:paraId="53614BC0" w14:textId="4B8F44EF" w:rsidR="004B2B44" w:rsidRDefault="004B2B44" w:rsidP="004B2B44">
      <w:pPr>
        <w:pStyle w:val="a3"/>
        <w:numPr>
          <w:ilvl w:val="0"/>
          <w:numId w:val="14"/>
        </w:numPr>
        <w:spacing w:line="276" w:lineRule="auto"/>
        <w:rPr>
          <w:sz w:val="24"/>
          <w:szCs w:val="24"/>
        </w:rPr>
      </w:pPr>
      <w:r>
        <w:rPr>
          <w:rFonts w:ascii="David" w:hAnsi="David" w:cs="David" w:hint="cs"/>
          <w:color w:val="314B77"/>
          <w:sz w:val="30"/>
          <w:szCs w:val="30"/>
          <w:rtl/>
        </w:rPr>
        <w:t>"</w:t>
      </w:r>
      <w:r>
        <w:rPr>
          <w:rFonts w:ascii="David" w:hAnsi="David" w:cs="David"/>
          <w:color w:val="314B77"/>
          <w:sz w:val="30"/>
          <w:szCs w:val="30"/>
          <w:rtl/>
        </w:rPr>
        <w:t>וַיְדַבֵּר יְהוָה אֶל-מְנַשֶּׁה וְאֶל-עַמּוֹ וְלֹא הִקְשִׁיבוּ</w:t>
      </w:r>
      <w:r>
        <w:rPr>
          <w:rFonts w:ascii="David" w:hAnsi="David" w:cs="David"/>
          <w:color w:val="314B77"/>
          <w:sz w:val="30"/>
          <w:szCs w:val="30"/>
        </w:rPr>
        <w:t>.  </w:t>
      </w:r>
      <w:bookmarkStart w:id="6" w:name="11"/>
      <w:bookmarkEnd w:id="6"/>
      <w:r>
        <w:rPr>
          <w:rStyle w:val="psk"/>
          <w:rFonts w:ascii="David" w:hAnsi="David" w:cs="David"/>
          <w:b/>
          <w:bCs/>
          <w:color w:val="314B77"/>
          <w:sz w:val="30"/>
          <w:szCs w:val="30"/>
          <w:bdr w:val="none" w:sz="0" w:space="0" w:color="auto" w:frame="1"/>
          <w:rtl/>
        </w:rPr>
        <w:t>יא</w:t>
      </w:r>
      <w:r>
        <w:rPr>
          <w:rFonts w:ascii="David" w:hAnsi="David" w:cs="David"/>
          <w:color w:val="314B77"/>
          <w:sz w:val="30"/>
          <w:szCs w:val="30"/>
          <w:rtl/>
        </w:rPr>
        <w:t xml:space="preserve"> וַיָּבֵא יְהוָה עֲלֵיהֶם אֶת-שָׂרֵי הַצָּבָא אֲשֶׁר לְמֶלֶךְ אַשּׁוּר וַיִּלְכְּדוּ אֶת-מְנַשֶּׁה בַּחֹחִים וַיַּאַסְרֻהוּ </w:t>
      </w:r>
      <w:proofErr w:type="spellStart"/>
      <w:r>
        <w:rPr>
          <w:rFonts w:ascii="David" w:hAnsi="David" w:cs="David"/>
          <w:color w:val="314B77"/>
          <w:sz w:val="30"/>
          <w:szCs w:val="30"/>
          <w:rtl/>
        </w:rPr>
        <w:t>בַּנְחֻשְׁתַּיִם</w:t>
      </w:r>
      <w:proofErr w:type="spellEnd"/>
      <w:r>
        <w:rPr>
          <w:rFonts w:ascii="David" w:hAnsi="David" w:cs="David"/>
          <w:color w:val="314B77"/>
          <w:sz w:val="30"/>
          <w:szCs w:val="30"/>
          <w:rtl/>
        </w:rPr>
        <w:t xml:space="preserve"> וַיּוֹלִיכֻהוּ בָּבֶלָה</w:t>
      </w:r>
      <w:r>
        <w:rPr>
          <w:rFonts w:hint="cs"/>
          <w:sz w:val="24"/>
          <w:szCs w:val="24"/>
          <w:rtl/>
        </w:rPr>
        <w:t>" (</w:t>
      </w:r>
      <w:proofErr w:type="spellStart"/>
      <w:r>
        <w:rPr>
          <w:rFonts w:hint="cs"/>
          <w:sz w:val="24"/>
          <w:szCs w:val="24"/>
          <w:rtl/>
        </w:rPr>
        <w:t>דבה"ב</w:t>
      </w:r>
      <w:proofErr w:type="spellEnd"/>
      <w:r>
        <w:rPr>
          <w:rFonts w:hint="cs"/>
          <w:sz w:val="24"/>
          <w:szCs w:val="24"/>
          <w:rtl/>
        </w:rPr>
        <w:t xml:space="preserve"> ,ל"ג פס' י-י"א ) _____________________________</w:t>
      </w:r>
    </w:p>
    <w:p w14:paraId="115334F7" w14:textId="77777777" w:rsidR="004B2B44" w:rsidRPr="004B2B44" w:rsidRDefault="004B2B44" w:rsidP="004B2B44">
      <w:pPr>
        <w:pStyle w:val="a3"/>
        <w:rPr>
          <w:sz w:val="24"/>
          <w:szCs w:val="24"/>
          <w:rtl/>
        </w:rPr>
      </w:pPr>
    </w:p>
    <w:p w14:paraId="0A198D6D" w14:textId="71581848" w:rsidR="004B2B44" w:rsidRDefault="004B2B44" w:rsidP="004B2B44">
      <w:pPr>
        <w:pStyle w:val="a3"/>
        <w:numPr>
          <w:ilvl w:val="0"/>
          <w:numId w:val="14"/>
        </w:numPr>
        <w:spacing w:line="276" w:lineRule="auto"/>
        <w:rPr>
          <w:sz w:val="24"/>
          <w:szCs w:val="24"/>
          <w:rtl/>
        </w:rPr>
      </w:pPr>
      <w:r>
        <w:rPr>
          <w:rFonts w:ascii="David" w:hAnsi="David" w:cs="David"/>
          <w:color w:val="314B77"/>
          <w:sz w:val="30"/>
          <w:szCs w:val="30"/>
        </w:rPr>
        <w:lastRenderedPageBreak/>
        <w:t> </w:t>
      </w:r>
      <w:r>
        <w:rPr>
          <w:rFonts w:ascii="David" w:hAnsi="David" w:cs="David" w:hint="cs"/>
          <w:color w:val="314B77"/>
          <w:sz w:val="30"/>
          <w:szCs w:val="30"/>
          <w:rtl/>
        </w:rPr>
        <w:t>"</w:t>
      </w:r>
      <w:r>
        <w:rPr>
          <w:rFonts w:ascii="David" w:hAnsi="David" w:cs="David"/>
          <w:color w:val="314B77"/>
          <w:sz w:val="30"/>
          <w:szCs w:val="30"/>
          <w:rtl/>
        </w:rPr>
        <w:t xml:space="preserve">וַיֹּאמֶר אֶלְיָקִים בֶּן-חִלְקִיָּהוּ וְשֶׁבְנָה </w:t>
      </w:r>
      <w:proofErr w:type="spellStart"/>
      <w:r>
        <w:rPr>
          <w:rFonts w:ascii="David" w:hAnsi="David" w:cs="David"/>
          <w:color w:val="314B77"/>
          <w:sz w:val="30"/>
          <w:szCs w:val="30"/>
          <w:rtl/>
        </w:rPr>
        <w:t>וְיוֹאָח</w:t>
      </w:r>
      <w:proofErr w:type="spellEnd"/>
      <w:r>
        <w:rPr>
          <w:rFonts w:ascii="David" w:hAnsi="David" w:cs="David"/>
          <w:color w:val="314B77"/>
          <w:sz w:val="30"/>
          <w:szCs w:val="30"/>
          <w:rtl/>
        </w:rPr>
        <w:t xml:space="preserve"> </w:t>
      </w:r>
      <w:proofErr w:type="spellStart"/>
      <w:r>
        <w:rPr>
          <w:rFonts w:ascii="David" w:hAnsi="David" w:cs="David"/>
          <w:color w:val="314B77"/>
          <w:sz w:val="30"/>
          <w:szCs w:val="30"/>
          <w:rtl/>
        </w:rPr>
        <w:t>אֶל-רַבְשָׁקֵה</w:t>
      </w:r>
      <w:proofErr w:type="spellEnd"/>
      <w:r>
        <w:rPr>
          <w:rFonts w:ascii="David" w:hAnsi="David" w:cs="David"/>
          <w:color w:val="314B77"/>
          <w:sz w:val="30"/>
          <w:szCs w:val="30"/>
          <w:rtl/>
        </w:rPr>
        <w:t xml:space="preserve"> דַּבֶּר-נָא אֶל-עֲבָדֶיךָ אֲרָמִית כִּי שֹׁמְעִים אֲנָחְנוּ וְאַל-תְּדַבֵּר עִמָּנוּ יְהוּדִית בְּאָזְנֵי הָעָם אֲשֶׁר עַל-הַחֹמָה</w:t>
      </w:r>
      <w:r>
        <w:rPr>
          <w:rFonts w:ascii="David" w:hAnsi="David" w:cs="David"/>
          <w:color w:val="314B77"/>
          <w:sz w:val="30"/>
          <w:szCs w:val="30"/>
        </w:rPr>
        <w:t>.  </w:t>
      </w:r>
      <w:bookmarkStart w:id="7" w:name="27"/>
      <w:bookmarkEnd w:id="7"/>
      <w:proofErr w:type="spellStart"/>
      <w:r>
        <w:rPr>
          <w:rStyle w:val="psk"/>
          <w:rFonts w:ascii="David" w:hAnsi="David" w:cs="David"/>
          <w:b/>
          <w:bCs/>
          <w:color w:val="314B77"/>
          <w:sz w:val="30"/>
          <w:szCs w:val="30"/>
          <w:bdr w:val="none" w:sz="0" w:space="0" w:color="auto" w:frame="1"/>
          <w:rtl/>
        </w:rPr>
        <w:t>כז</w:t>
      </w:r>
      <w:proofErr w:type="spellEnd"/>
      <w:r>
        <w:rPr>
          <w:rFonts w:ascii="David" w:hAnsi="David" w:cs="David"/>
          <w:color w:val="314B77"/>
          <w:sz w:val="30"/>
          <w:szCs w:val="30"/>
          <w:rtl/>
        </w:rPr>
        <w:t xml:space="preserve"> וַיֹּאמֶר אֲלֵיהֶם </w:t>
      </w:r>
      <w:proofErr w:type="spellStart"/>
      <w:r>
        <w:rPr>
          <w:rFonts w:ascii="David" w:hAnsi="David" w:cs="David"/>
          <w:color w:val="314B77"/>
          <w:sz w:val="30"/>
          <w:szCs w:val="30"/>
          <w:rtl/>
        </w:rPr>
        <w:t>רַבְשָׁקֵה</w:t>
      </w:r>
      <w:proofErr w:type="spellEnd"/>
      <w:r>
        <w:rPr>
          <w:rFonts w:ascii="David" w:hAnsi="David" w:cs="David"/>
          <w:color w:val="314B77"/>
          <w:sz w:val="30"/>
          <w:szCs w:val="30"/>
          <w:rtl/>
        </w:rPr>
        <w:t xml:space="preserve"> הַעַל </w:t>
      </w:r>
      <w:proofErr w:type="spellStart"/>
      <w:r>
        <w:rPr>
          <w:rFonts w:ascii="David" w:hAnsi="David" w:cs="David"/>
          <w:color w:val="314B77"/>
          <w:sz w:val="30"/>
          <w:szCs w:val="30"/>
          <w:rtl/>
        </w:rPr>
        <w:t>אֲדֹנֶיך</w:t>
      </w:r>
      <w:proofErr w:type="spellEnd"/>
      <w:r>
        <w:rPr>
          <w:rFonts w:ascii="David" w:hAnsi="David" w:cs="David"/>
          <w:color w:val="314B77"/>
          <w:sz w:val="30"/>
          <w:szCs w:val="30"/>
          <w:rtl/>
        </w:rPr>
        <w:t xml:space="preserve">ָ וְאֵלֶיךָ שְׁלָחַנִי אֲדֹנִי לְדַבֵּר אֶת-הַדְּבָרִים הָאֵלֶּה הֲלֹא עַל-הָאֲנָשִׁים </w:t>
      </w:r>
      <w:proofErr w:type="spellStart"/>
      <w:r>
        <w:rPr>
          <w:rFonts w:ascii="David" w:hAnsi="David" w:cs="David"/>
          <w:color w:val="314B77"/>
          <w:sz w:val="30"/>
          <w:szCs w:val="30"/>
          <w:rtl/>
        </w:rPr>
        <w:t>הַיֹּשְׁבִים</w:t>
      </w:r>
      <w:proofErr w:type="spellEnd"/>
      <w:r>
        <w:rPr>
          <w:rFonts w:ascii="David" w:hAnsi="David" w:cs="David"/>
          <w:color w:val="314B77"/>
          <w:sz w:val="30"/>
          <w:szCs w:val="30"/>
          <w:rtl/>
        </w:rPr>
        <w:t xml:space="preserve"> עַל-הַחֹמָה לֶאֱכֹל אֶת-</w:t>
      </w:r>
      <w:proofErr w:type="spellStart"/>
      <w:r>
        <w:rPr>
          <w:rFonts w:ascii="David" w:hAnsi="David" w:cs="David"/>
          <w:color w:val="314B77"/>
          <w:sz w:val="30"/>
          <w:szCs w:val="30"/>
          <w:rtl/>
        </w:rPr>
        <w:t>חריהם</w:t>
      </w:r>
      <w:proofErr w:type="spellEnd"/>
      <w:r>
        <w:rPr>
          <w:rFonts w:ascii="David" w:hAnsi="David" w:cs="David"/>
          <w:color w:val="314B77"/>
          <w:sz w:val="30"/>
          <w:szCs w:val="30"/>
          <w:rtl/>
        </w:rPr>
        <w:t xml:space="preserve"> (צוֹאָתָם) וְלִשְׁתּוֹת אֶת-שניהם (מֵימֵי רַגְלֵיהֶם) עִמָּכֶם</w:t>
      </w:r>
      <w:r>
        <w:rPr>
          <w:rFonts w:ascii="David" w:hAnsi="David" w:cs="David"/>
          <w:color w:val="314B77"/>
          <w:sz w:val="30"/>
          <w:szCs w:val="30"/>
        </w:rPr>
        <w:t xml:space="preserve">.  </w:t>
      </w:r>
      <w:r>
        <w:rPr>
          <w:rFonts w:ascii="David" w:hAnsi="David" w:cs="David" w:hint="cs"/>
          <w:color w:val="314B77"/>
          <w:sz w:val="30"/>
          <w:szCs w:val="30"/>
          <w:rtl/>
        </w:rPr>
        <w:t xml:space="preserve">(מל"ב י"ח  פס' כ"ו ) ________________________________________ </w:t>
      </w:r>
      <w:r>
        <w:rPr>
          <w:rFonts w:ascii="David" w:hAnsi="David" w:cs="David"/>
          <w:color w:val="314B77"/>
          <w:sz w:val="30"/>
          <w:szCs w:val="30"/>
        </w:rPr>
        <w:t> </w:t>
      </w:r>
    </w:p>
    <w:p w14:paraId="656CA156" w14:textId="1C771E86" w:rsidR="004B2B44" w:rsidRDefault="004B2B44" w:rsidP="008735E7">
      <w:pPr>
        <w:pStyle w:val="a3"/>
        <w:numPr>
          <w:ilvl w:val="0"/>
          <w:numId w:val="14"/>
        </w:numPr>
        <w:spacing w:line="276" w:lineRule="auto"/>
        <w:ind w:left="19"/>
        <w:rPr>
          <w:sz w:val="24"/>
          <w:szCs w:val="24"/>
        </w:rPr>
      </w:pPr>
      <w:r w:rsidRPr="004B2B44">
        <w:rPr>
          <w:rFonts w:ascii="David" w:hAnsi="David" w:cs="David"/>
          <w:color w:val="314B77"/>
          <w:sz w:val="30"/>
          <w:szCs w:val="30"/>
        </w:rPr>
        <w:t> "</w:t>
      </w:r>
      <w:r w:rsidRPr="004B2B44">
        <w:rPr>
          <w:rFonts w:ascii="David" w:hAnsi="David" w:cs="David"/>
          <w:color w:val="314B77"/>
          <w:sz w:val="30"/>
          <w:szCs w:val="30"/>
          <w:rtl/>
        </w:rPr>
        <w:t xml:space="preserve">וְהֶעֱבִיר אֶת-בְּנוֹ בָּאֵשׁ וְעוֹנֵן וְנִחֵשׁ וְעָשָׂה אוֹב </w:t>
      </w:r>
      <w:proofErr w:type="gramStart"/>
      <w:r w:rsidRPr="004B2B44">
        <w:rPr>
          <w:rFonts w:ascii="David" w:hAnsi="David" w:cs="David"/>
          <w:color w:val="314B77"/>
          <w:sz w:val="30"/>
          <w:szCs w:val="30"/>
          <w:rtl/>
        </w:rPr>
        <w:t>וְיִדְּעֹנִים  הִרְבָּה</w:t>
      </w:r>
      <w:proofErr w:type="gramEnd"/>
      <w:r w:rsidRPr="004B2B44">
        <w:rPr>
          <w:rFonts w:ascii="David" w:hAnsi="David" w:cs="David"/>
          <w:color w:val="314B77"/>
          <w:sz w:val="30"/>
          <w:szCs w:val="30"/>
          <w:rtl/>
        </w:rPr>
        <w:t xml:space="preserve"> לַעֲשׂוֹת הָרַע בְּעֵינֵי יְהוָה לְהַכְעִיס</w:t>
      </w:r>
      <w:r w:rsidRPr="004B2B44">
        <w:rPr>
          <w:rFonts w:ascii="David" w:hAnsi="David" w:cs="David"/>
          <w:color w:val="314B77"/>
          <w:sz w:val="30"/>
          <w:szCs w:val="30"/>
        </w:rPr>
        <w:t xml:space="preserve"> </w:t>
      </w:r>
      <w:r>
        <w:rPr>
          <w:rFonts w:hint="cs"/>
          <w:sz w:val="24"/>
          <w:szCs w:val="24"/>
          <w:rtl/>
        </w:rPr>
        <w:t>" (מל"ב כ"א פס' ו) _____________________________________</w:t>
      </w:r>
    </w:p>
    <w:p w14:paraId="728E817E" w14:textId="77777777" w:rsidR="004B2B44" w:rsidRPr="004B2B44" w:rsidRDefault="004B2B44" w:rsidP="004B2B44">
      <w:pPr>
        <w:spacing w:line="276" w:lineRule="auto"/>
        <w:ind w:left="-341"/>
        <w:rPr>
          <w:sz w:val="24"/>
          <w:szCs w:val="24"/>
        </w:rPr>
      </w:pPr>
    </w:p>
    <w:p w14:paraId="3CC10538" w14:textId="1CFAACC0" w:rsidR="004B2B44" w:rsidRDefault="004B2B44" w:rsidP="008735E7">
      <w:pPr>
        <w:pStyle w:val="a3"/>
        <w:numPr>
          <w:ilvl w:val="0"/>
          <w:numId w:val="14"/>
        </w:numPr>
        <w:spacing w:line="276" w:lineRule="auto"/>
        <w:ind w:left="19"/>
        <w:rPr>
          <w:sz w:val="24"/>
          <w:szCs w:val="24"/>
        </w:rPr>
      </w:pPr>
      <w:r>
        <w:rPr>
          <w:rFonts w:ascii="David" w:hAnsi="David" w:cs="David" w:hint="cs"/>
          <w:color w:val="314B77"/>
          <w:sz w:val="30"/>
          <w:szCs w:val="30"/>
          <w:rtl/>
        </w:rPr>
        <w:t>"</w:t>
      </w:r>
      <w:r>
        <w:rPr>
          <w:rFonts w:ascii="David" w:hAnsi="David" w:cs="David"/>
          <w:color w:val="314B77"/>
          <w:sz w:val="30"/>
          <w:szCs w:val="30"/>
          <w:rtl/>
        </w:rPr>
        <w:t>וְנָטִיתִי עַל-יְרוּשָׁלִַם אֵת קָו שֹׁמְרוֹן וְאֶת-מִשְׁקֹלֶת בֵּית אַחְאָב וּמָחִיתִי אֶת-יְרוּשָׁלִַם כַּאֲשֶׁר-יִמְחֶה אֶת-הַצַּלַּחַת מָחָה וְהָפַךְ עַל-פָּנֶיהָ</w:t>
      </w:r>
      <w:r>
        <w:rPr>
          <w:rFonts w:ascii="David" w:hAnsi="David" w:cs="David" w:hint="cs"/>
          <w:color w:val="314B77"/>
          <w:sz w:val="30"/>
          <w:szCs w:val="30"/>
          <w:rtl/>
        </w:rPr>
        <w:t>"</w:t>
      </w:r>
      <w:r w:rsidR="00202C6F">
        <w:rPr>
          <w:rFonts w:hint="cs"/>
          <w:sz w:val="24"/>
          <w:szCs w:val="24"/>
          <w:rtl/>
        </w:rPr>
        <w:t xml:space="preserve"> (מל"ב כ"א פס' י"ג )_________________________________________________</w:t>
      </w:r>
    </w:p>
    <w:p w14:paraId="08572E96" w14:textId="767D94B4" w:rsidR="004B2B44" w:rsidRPr="00202C6F" w:rsidRDefault="00202C6F" w:rsidP="008735E7">
      <w:pPr>
        <w:pStyle w:val="a3"/>
        <w:numPr>
          <w:ilvl w:val="0"/>
          <w:numId w:val="14"/>
        </w:numPr>
        <w:spacing w:line="276" w:lineRule="auto"/>
        <w:ind w:left="19"/>
        <w:rPr>
          <w:sz w:val="24"/>
          <w:szCs w:val="24"/>
        </w:rPr>
      </w:pPr>
      <w:r w:rsidRPr="00202C6F">
        <w:rPr>
          <w:rFonts w:ascii="David" w:hAnsi="David" w:cs="David" w:hint="cs"/>
          <w:color w:val="314B77"/>
          <w:sz w:val="30"/>
          <w:szCs w:val="30"/>
          <w:rtl/>
        </w:rPr>
        <w:t>"</w:t>
      </w:r>
      <w:r w:rsidRPr="00202C6F">
        <w:rPr>
          <w:rFonts w:ascii="David" w:hAnsi="David" w:cs="David"/>
          <w:color w:val="314B77"/>
          <w:sz w:val="30"/>
          <w:szCs w:val="30"/>
          <w:rtl/>
        </w:rPr>
        <w:t xml:space="preserve">וַיְהִי בִשְׁנַת הַתְּשִׁיעִית לְמָלְכוֹ בַּחֹדֶשׁ הָעֲשִׂירִי בֶּעָשׂוֹר לַחֹדֶשׁ בָּא </w:t>
      </w:r>
      <w:proofErr w:type="spellStart"/>
      <w:r w:rsidRPr="00202C6F">
        <w:rPr>
          <w:rFonts w:ascii="David" w:hAnsi="David" w:cs="David"/>
          <w:color w:val="314B77"/>
          <w:sz w:val="30"/>
          <w:szCs w:val="30"/>
          <w:rtl/>
        </w:rPr>
        <w:t>נְבֻכַדְנֶאצַּר</w:t>
      </w:r>
      <w:proofErr w:type="spellEnd"/>
      <w:r w:rsidRPr="00202C6F">
        <w:rPr>
          <w:rFonts w:ascii="David" w:hAnsi="David" w:cs="David"/>
          <w:color w:val="314B77"/>
          <w:sz w:val="30"/>
          <w:szCs w:val="30"/>
          <w:rtl/>
        </w:rPr>
        <w:t xml:space="preserve"> מֶלֶךְ-בָּבֶל הוּא וְכָל-חֵילוֹ עַל-יְרוּשָׁלִַם </w:t>
      </w:r>
      <w:proofErr w:type="spellStart"/>
      <w:r w:rsidRPr="00202C6F">
        <w:rPr>
          <w:rFonts w:ascii="David" w:hAnsi="David" w:cs="David"/>
          <w:color w:val="314B77"/>
          <w:sz w:val="30"/>
          <w:szCs w:val="30"/>
          <w:rtl/>
        </w:rPr>
        <w:t>וַיִּחַן</w:t>
      </w:r>
      <w:proofErr w:type="spellEnd"/>
      <w:r w:rsidRPr="00202C6F">
        <w:rPr>
          <w:rFonts w:ascii="David" w:hAnsi="David" w:cs="David"/>
          <w:color w:val="314B77"/>
          <w:sz w:val="30"/>
          <w:szCs w:val="30"/>
          <w:rtl/>
        </w:rPr>
        <w:t xml:space="preserve"> עָלֶיהָ וַיִּבְנוּ עָלֶיהָ </w:t>
      </w:r>
      <w:proofErr w:type="spellStart"/>
      <w:r w:rsidRPr="00202C6F">
        <w:rPr>
          <w:rFonts w:ascii="David" w:hAnsi="David" w:cs="David"/>
          <w:color w:val="314B77"/>
          <w:sz w:val="30"/>
          <w:szCs w:val="30"/>
          <w:rtl/>
        </w:rPr>
        <w:t>דָּיֵק</w:t>
      </w:r>
      <w:proofErr w:type="spellEnd"/>
      <w:r w:rsidRPr="00202C6F">
        <w:rPr>
          <w:rFonts w:ascii="David" w:hAnsi="David" w:cs="David"/>
          <w:color w:val="314B77"/>
          <w:sz w:val="30"/>
          <w:szCs w:val="30"/>
          <w:rtl/>
        </w:rPr>
        <w:t xml:space="preserve"> סָבִיב</w:t>
      </w:r>
      <w:r w:rsidRPr="00202C6F">
        <w:rPr>
          <w:sz w:val="24"/>
          <w:szCs w:val="24"/>
        </w:rPr>
        <w:t>"</w:t>
      </w:r>
      <w:r w:rsidRPr="00202C6F">
        <w:rPr>
          <w:rFonts w:hint="cs"/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(מל"ב כ"ה פס' א')</w:t>
      </w:r>
    </w:p>
    <w:p w14:paraId="6B301157" w14:textId="145ECE96" w:rsidR="004B2B44" w:rsidRDefault="00202C6F" w:rsidP="008735E7">
      <w:pPr>
        <w:pStyle w:val="a3"/>
        <w:numPr>
          <w:ilvl w:val="0"/>
          <w:numId w:val="14"/>
        </w:numPr>
        <w:spacing w:line="276" w:lineRule="auto"/>
        <w:ind w:left="19"/>
        <w:rPr>
          <w:sz w:val="24"/>
          <w:szCs w:val="24"/>
        </w:rPr>
      </w:pPr>
      <w:r>
        <w:rPr>
          <w:rFonts w:ascii="David" w:hAnsi="David" w:cs="David" w:hint="cs"/>
          <w:color w:val="314B77"/>
          <w:sz w:val="30"/>
          <w:szCs w:val="30"/>
          <w:rtl/>
        </w:rPr>
        <w:t>"</w:t>
      </w:r>
      <w:r>
        <w:rPr>
          <w:rFonts w:ascii="David" w:hAnsi="David" w:cs="David"/>
          <w:color w:val="314B77"/>
          <w:sz w:val="30"/>
          <w:szCs w:val="30"/>
          <w:rtl/>
        </w:rPr>
        <w:t xml:space="preserve">וּכְהָצֵר לוֹ חִלָּה אֶת-פְּנֵי יְהוָה </w:t>
      </w:r>
      <w:proofErr w:type="spellStart"/>
      <w:r>
        <w:rPr>
          <w:rFonts w:ascii="David" w:hAnsi="David" w:cs="David"/>
          <w:color w:val="314B77"/>
          <w:sz w:val="30"/>
          <w:szCs w:val="30"/>
          <w:rtl/>
        </w:rPr>
        <w:t>אֱלֹהָיו</w:t>
      </w:r>
      <w:proofErr w:type="spellEnd"/>
      <w:r>
        <w:rPr>
          <w:rFonts w:ascii="David" w:hAnsi="David" w:cs="David"/>
          <w:color w:val="314B77"/>
          <w:sz w:val="30"/>
          <w:szCs w:val="30"/>
          <w:rtl/>
        </w:rPr>
        <w:t xml:space="preserve"> </w:t>
      </w:r>
      <w:proofErr w:type="spellStart"/>
      <w:r>
        <w:rPr>
          <w:rFonts w:ascii="David" w:hAnsi="David" w:cs="David"/>
          <w:color w:val="314B77"/>
          <w:sz w:val="30"/>
          <w:szCs w:val="30"/>
          <w:rtl/>
        </w:rPr>
        <w:t>וַיִּכָּנַע</w:t>
      </w:r>
      <w:proofErr w:type="spellEnd"/>
      <w:r>
        <w:rPr>
          <w:rFonts w:ascii="David" w:hAnsi="David" w:cs="David"/>
          <w:color w:val="314B77"/>
          <w:sz w:val="30"/>
          <w:szCs w:val="30"/>
          <w:rtl/>
        </w:rPr>
        <w:t xml:space="preserve"> מְאֹד מִלִּפְנֵי </w:t>
      </w:r>
      <w:proofErr w:type="spellStart"/>
      <w:r>
        <w:rPr>
          <w:rFonts w:ascii="David" w:hAnsi="David" w:cs="David"/>
          <w:color w:val="314B77"/>
          <w:sz w:val="30"/>
          <w:szCs w:val="30"/>
          <w:rtl/>
        </w:rPr>
        <w:t>אֱלֹהֵי</w:t>
      </w:r>
      <w:proofErr w:type="spellEnd"/>
      <w:r>
        <w:rPr>
          <w:rFonts w:ascii="David" w:hAnsi="David" w:cs="David"/>
          <w:color w:val="314B77"/>
          <w:sz w:val="30"/>
          <w:szCs w:val="30"/>
          <w:rtl/>
        </w:rPr>
        <w:t xml:space="preserve"> </w:t>
      </w:r>
      <w:proofErr w:type="spellStart"/>
      <w:r>
        <w:rPr>
          <w:rFonts w:ascii="David" w:hAnsi="David" w:cs="David"/>
          <w:color w:val="314B77"/>
          <w:sz w:val="30"/>
          <w:szCs w:val="30"/>
          <w:rtl/>
        </w:rPr>
        <w:t>אֲבֹתָיו</w:t>
      </w:r>
      <w:proofErr w:type="spellEnd"/>
      <w:r>
        <w:rPr>
          <w:rFonts w:ascii="David" w:hAnsi="David" w:cs="David"/>
          <w:color w:val="314B77"/>
          <w:sz w:val="30"/>
          <w:szCs w:val="30"/>
        </w:rPr>
        <w:t>.  </w:t>
      </w:r>
      <w:bookmarkStart w:id="8" w:name="13"/>
      <w:bookmarkEnd w:id="8"/>
      <w:proofErr w:type="spellStart"/>
      <w:r>
        <w:rPr>
          <w:rStyle w:val="psk"/>
          <w:rFonts w:ascii="David" w:hAnsi="David" w:cs="David"/>
          <w:b/>
          <w:bCs/>
          <w:color w:val="314B77"/>
          <w:sz w:val="30"/>
          <w:szCs w:val="30"/>
          <w:bdr w:val="none" w:sz="0" w:space="0" w:color="auto" w:frame="1"/>
          <w:rtl/>
        </w:rPr>
        <w:t>יג</w:t>
      </w:r>
      <w:proofErr w:type="spellEnd"/>
      <w:r>
        <w:rPr>
          <w:rFonts w:ascii="David" w:hAnsi="David" w:cs="David"/>
          <w:color w:val="314B77"/>
          <w:sz w:val="30"/>
          <w:szCs w:val="30"/>
          <w:rtl/>
        </w:rPr>
        <w:t xml:space="preserve"> וַיִּתְפַּלֵּל אֵלָיו </w:t>
      </w:r>
      <w:proofErr w:type="spellStart"/>
      <w:r>
        <w:rPr>
          <w:rFonts w:ascii="David" w:hAnsi="David" w:cs="David"/>
          <w:color w:val="314B77"/>
          <w:sz w:val="30"/>
          <w:szCs w:val="30"/>
          <w:rtl/>
        </w:rPr>
        <w:t>וַיֵּעָתֶר</w:t>
      </w:r>
      <w:proofErr w:type="spellEnd"/>
      <w:r>
        <w:rPr>
          <w:rFonts w:ascii="David" w:hAnsi="David" w:cs="David"/>
          <w:color w:val="314B77"/>
          <w:sz w:val="30"/>
          <w:szCs w:val="30"/>
          <w:rtl/>
        </w:rPr>
        <w:t xml:space="preserve"> לוֹ וַיִּשְׁמַע תְּחִנָּתוֹ וַיְשִׁיבֵהוּ יְרוּשָׁלִַם לְמַלְכוּתוֹ וַיֵּדַע מְנַשֶּׁה כִּי יְהוָה הוּא </w:t>
      </w:r>
      <w:proofErr w:type="spellStart"/>
      <w:r>
        <w:rPr>
          <w:rFonts w:ascii="David" w:hAnsi="David" w:cs="David"/>
          <w:color w:val="314B77"/>
          <w:sz w:val="30"/>
          <w:szCs w:val="30"/>
          <w:rtl/>
        </w:rPr>
        <w:t>הָאֱלֹהִים</w:t>
      </w:r>
      <w:proofErr w:type="spellEnd"/>
      <w:r>
        <w:rPr>
          <w:rFonts w:hint="cs"/>
          <w:sz w:val="24"/>
          <w:szCs w:val="24"/>
          <w:rtl/>
        </w:rPr>
        <w:t>" (</w:t>
      </w:r>
      <w:proofErr w:type="spellStart"/>
      <w:r>
        <w:rPr>
          <w:rFonts w:hint="cs"/>
          <w:sz w:val="24"/>
          <w:szCs w:val="24"/>
          <w:rtl/>
        </w:rPr>
        <w:t>דבה"ב</w:t>
      </w:r>
      <w:proofErr w:type="spellEnd"/>
      <w:r>
        <w:rPr>
          <w:rFonts w:hint="cs"/>
          <w:sz w:val="24"/>
          <w:szCs w:val="24"/>
          <w:rtl/>
        </w:rPr>
        <w:t xml:space="preserve"> ל"ג פס' י"ב -י"ג ) </w:t>
      </w:r>
    </w:p>
    <w:p w14:paraId="5CC8AE4D" w14:textId="51C396E6" w:rsidR="00202C6F" w:rsidRPr="00202C6F" w:rsidRDefault="00202C6F" w:rsidP="00202C6F">
      <w:pPr>
        <w:spacing w:line="276" w:lineRule="auto"/>
        <w:rPr>
          <w:b/>
          <w:bCs/>
          <w:sz w:val="24"/>
          <w:szCs w:val="24"/>
        </w:rPr>
      </w:pPr>
      <w:r w:rsidRPr="00202C6F">
        <w:rPr>
          <w:rFonts w:hint="cs"/>
          <w:b/>
          <w:bCs/>
          <w:sz w:val="24"/>
          <w:szCs w:val="24"/>
          <w:rtl/>
        </w:rPr>
        <w:t xml:space="preserve">רשימת המושגים </w:t>
      </w:r>
    </w:p>
    <w:p w14:paraId="6FC15914" w14:textId="3FBCA3AD" w:rsidR="000C0543" w:rsidRPr="00202C6F" w:rsidRDefault="000C0543" w:rsidP="00202C6F">
      <w:pPr>
        <w:spacing w:line="276" w:lineRule="auto"/>
        <w:ind w:left="19"/>
        <w:rPr>
          <w:sz w:val="24"/>
          <w:szCs w:val="24"/>
          <w:rtl/>
        </w:rPr>
      </w:pPr>
      <w:r w:rsidRPr="00202C6F">
        <w:rPr>
          <w:rFonts w:hint="cs"/>
          <w:sz w:val="24"/>
          <w:szCs w:val="24"/>
          <w:rtl/>
        </w:rPr>
        <w:t>גמול</w:t>
      </w:r>
      <w:r w:rsidR="00684E6C" w:rsidRPr="00202C6F">
        <w:rPr>
          <w:rFonts w:hint="cs"/>
          <w:sz w:val="24"/>
          <w:szCs w:val="24"/>
          <w:rtl/>
        </w:rPr>
        <w:t xml:space="preserve"> אישי </w:t>
      </w:r>
      <w:r w:rsidRPr="00202C6F">
        <w:rPr>
          <w:rFonts w:hint="cs"/>
          <w:sz w:val="24"/>
          <w:szCs w:val="24"/>
          <w:rtl/>
        </w:rPr>
        <w:t xml:space="preserve"> , סינקרטיזם, שאלה רטורית , </w:t>
      </w:r>
      <w:r w:rsidR="00CA12E3" w:rsidRPr="00202C6F">
        <w:rPr>
          <w:rFonts w:hint="cs"/>
          <w:sz w:val="24"/>
          <w:szCs w:val="24"/>
          <w:rtl/>
        </w:rPr>
        <w:t xml:space="preserve">מילה מנחה , </w:t>
      </w:r>
      <w:r w:rsidR="00684E6C" w:rsidRPr="00202C6F">
        <w:rPr>
          <w:rFonts w:hint="cs"/>
          <w:sz w:val="24"/>
          <w:szCs w:val="24"/>
          <w:rtl/>
        </w:rPr>
        <w:t xml:space="preserve">גמול </w:t>
      </w:r>
      <w:r w:rsidR="00202C6F" w:rsidRPr="00202C6F">
        <w:rPr>
          <w:rFonts w:hint="cs"/>
          <w:sz w:val="24"/>
          <w:szCs w:val="24"/>
          <w:rtl/>
        </w:rPr>
        <w:t>לדורות, קר</w:t>
      </w:r>
      <w:r w:rsidR="00202C6F" w:rsidRPr="00202C6F">
        <w:rPr>
          <w:rFonts w:hint="eastAsia"/>
          <w:sz w:val="24"/>
          <w:szCs w:val="24"/>
          <w:rtl/>
        </w:rPr>
        <w:t>י</w:t>
      </w:r>
      <w:r w:rsidR="00684E6C" w:rsidRPr="00202C6F">
        <w:rPr>
          <w:rFonts w:hint="cs"/>
          <w:sz w:val="24"/>
          <w:szCs w:val="24"/>
          <w:rtl/>
        </w:rPr>
        <w:t xml:space="preserve"> וכתיב ,עבודה זרה , מטאפורה </w:t>
      </w:r>
      <w:r w:rsidR="00202C6F" w:rsidRPr="00202C6F">
        <w:rPr>
          <w:rFonts w:hint="cs"/>
          <w:sz w:val="24"/>
          <w:szCs w:val="24"/>
          <w:rtl/>
        </w:rPr>
        <w:t>,</w:t>
      </w:r>
      <w:r w:rsidR="00684E6C" w:rsidRPr="00202C6F">
        <w:rPr>
          <w:rFonts w:hint="cs"/>
          <w:sz w:val="24"/>
          <w:szCs w:val="24"/>
          <w:rtl/>
        </w:rPr>
        <w:t>צום</w:t>
      </w:r>
      <w:r w:rsidR="00202C6F" w:rsidRPr="00202C6F">
        <w:rPr>
          <w:rFonts w:hint="cs"/>
          <w:sz w:val="24"/>
          <w:szCs w:val="24"/>
          <w:rtl/>
        </w:rPr>
        <w:t xml:space="preserve">, </w:t>
      </w:r>
      <w:r w:rsidR="00684E6C" w:rsidRPr="00202C6F">
        <w:rPr>
          <w:rFonts w:hint="cs"/>
          <w:sz w:val="24"/>
          <w:szCs w:val="24"/>
          <w:rtl/>
        </w:rPr>
        <w:t xml:space="preserve"> תשובה . </w:t>
      </w:r>
    </w:p>
    <w:sectPr w:rsidR="000C0543" w:rsidRPr="00202C6F" w:rsidSect="001522A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21CB1"/>
    <w:multiLevelType w:val="hybridMultilevel"/>
    <w:tmpl w:val="87323014"/>
    <w:lvl w:ilvl="0" w:tplc="4872C8E4">
      <w:start w:val="3"/>
      <w:numFmt w:val="hebrew1"/>
      <w:lvlText w:val="%1.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A3369AC"/>
    <w:multiLevelType w:val="hybridMultilevel"/>
    <w:tmpl w:val="FA6C9920"/>
    <w:lvl w:ilvl="0" w:tplc="B3DC90C2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9" w:hanging="360"/>
      </w:pPr>
    </w:lvl>
    <w:lvl w:ilvl="2" w:tplc="0409001B" w:tentative="1">
      <w:start w:val="1"/>
      <w:numFmt w:val="lowerRoman"/>
      <w:lvlText w:val="%3."/>
      <w:lvlJc w:val="right"/>
      <w:pPr>
        <w:ind w:left="1819" w:hanging="180"/>
      </w:pPr>
    </w:lvl>
    <w:lvl w:ilvl="3" w:tplc="0409000F" w:tentative="1">
      <w:start w:val="1"/>
      <w:numFmt w:val="decimal"/>
      <w:lvlText w:val="%4."/>
      <w:lvlJc w:val="left"/>
      <w:pPr>
        <w:ind w:left="2539" w:hanging="360"/>
      </w:pPr>
    </w:lvl>
    <w:lvl w:ilvl="4" w:tplc="04090019" w:tentative="1">
      <w:start w:val="1"/>
      <w:numFmt w:val="lowerLetter"/>
      <w:lvlText w:val="%5."/>
      <w:lvlJc w:val="left"/>
      <w:pPr>
        <w:ind w:left="3259" w:hanging="360"/>
      </w:pPr>
    </w:lvl>
    <w:lvl w:ilvl="5" w:tplc="0409001B" w:tentative="1">
      <w:start w:val="1"/>
      <w:numFmt w:val="lowerRoman"/>
      <w:lvlText w:val="%6."/>
      <w:lvlJc w:val="right"/>
      <w:pPr>
        <w:ind w:left="3979" w:hanging="180"/>
      </w:pPr>
    </w:lvl>
    <w:lvl w:ilvl="6" w:tplc="0409000F" w:tentative="1">
      <w:start w:val="1"/>
      <w:numFmt w:val="decimal"/>
      <w:lvlText w:val="%7."/>
      <w:lvlJc w:val="left"/>
      <w:pPr>
        <w:ind w:left="4699" w:hanging="360"/>
      </w:pPr>
    </w:lvl>
    <w:lvl w:ilvl="7" w:tplc="04090019" w:tentative="1">
      <w:start w:val="1"/>
      <w:numFmt w:val="lowerLetter"/>
      <w:lvlText w:val="%8."/>
      <w:lvlJc w:val="left"/>
      <w:pPr>
        <w:ind w:left="5419" w:hanging="360"/>
      </w:pPr>
    </w:lvl>
    <w:lvl w:ilvl="8" w:tplc="0409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2" w15:restartNumberingAfterBreak="0">
    <w:nsid w:val="1F426252"/>
    <w:multiLevelType w:val="hybridMultilevel"/>
    <w:tmpl w:val="38B609FC"/>
    <w:lvl w:ilvl="0" w:tplc="1FA09B3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544D56"/>
    <w:multiLevelType w:val="hybridMultilevel"/>
    <w:tmpl w:val="1D746B18"/>
    <w:lvl w:ilvl="0" w:tplc="3BCEE16A">
      <w:start w:val="3"/>
      <w:numFmt w:val="bullet"/>
      <w:lvlText w:val=""/>
      <w:lvlJc w:val="left"/>
      <w:pPr>
        <w:ind w:left="19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7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79" w:hanging="360"/>
      </w:pPr>
      <w:rPr>
        <w:rFonts w:ascii="Wingdings" w:hAnsi="Wingdings" w:hint="default"/>
      </w:rPr>
    </w:lvl>
  </w:abstractNum>
  <w:abstractNum w:abstractNumId="4" w15:restartNumberingAfterBreak="0">
    <w:nsid w:val="33690B7C"/>
    <w:multiLevelType w:val="hybridMultilevel"/>
    <w:tmpl w:val="5AF014F2"/>
    <w:lvl w:ilvl="0" w:tplc="ABEACE92">
      <w:start w:val="1"/>
      <w:numFmt w:val="hebrew1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EB63B5"/>
    <w:multiLevelType w:val="hybridMultilevel"/>
    <w:tmpl w:val="5D504592"/>
    <w:lvl w:ilvl="0" w:tplc="F5B0F03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9A2131C"/>
    <w:multiLevelType w:val="hybridMultilevel"/>
    <w:tmpl w:val="B2C842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AF3255"/>
    <w:multiLevelType w:val="hybridMultilevel"/>
    <w:tmpl w:val="662C0A46"/>
    <w:lvl w:ilvl="0" w:tplc="C938DF70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9" w:hanging="360"/>
      </w:pPr>
    </w:lvl>
    <w:lvl w:ilvl="2" w:tplc="0409001B" w:tentative="1">
      <w:start w:val="1"/>
      <w:numFmt w:val="lowerRoman"/>
      <w:lvlText w:val="%3."/>
      <w:lvlJc w:val="right"/>
      <w:pPr>
        <w:ind w:left="1819" w:hanging="180"/>
      </w:pPr>
    </w:lvl>
    <w:lvl w:ilvl="3" w:tplc="0409000F" w:tentative="1">
      <w:start w:val="1"/>
      <w:numFmt w:val="decimal"/>
      <w:lvlText w:val="%4."/>
      <w:lvlJc w:val="left"/>
      <w:pPr>
        <w:ind w:left="2539" w:hanging="360"/>
      </w:pPr>
    </w:lvl>
    <w:lvl w:ilvl="4" w:tplc="04090019" w:tentative="1">
      <w:start w:val="1"/>
      <w:numFmt w:val="lowerLetter"/>
      <w:lvlText w:val="%5."/>
      <w:lvlJc w:val="left"/>
      <w:pPr>
        <w:ind w:left="3259" w:hanging="360"/>
      </w:pPr>
    </w:lvl>
    <w:lvl w:ilvl="5" w:tplc="0409001B" w:tentative="1">
      <w:start w:val="1"/>
      <w:numFmt w:val="lowerRoman"/>
      <w:lvlText w:val="%6."/>
      <w:lvlJc w:val="right"/>
      <w:pPr>
        <w:ind w:left="3979" w:hanging="180"/>
      </w:pPr>
    </w:lvl>
    <w:lvl w:ilvl="6" w:tplc="0409000F" w:tentative="1">
      <w:start w:val="1"/>
      <w:numFmt w:val="decimal"/>
      <w:lvlText w:val="%7."/>
      <w:lvlJc w:val="left"/>
      <w:pPr>
        <w:ind w:left="4699" w:hanging="360"/>
      </w:pPr>
    </w:lvl>
    <w:lvl w:ilvl="7" w:tplc="04090019" w:tentative="1">
      <w:start w:val="1"/>
      <w:numFmt w:val="lowerLetter"/>
      <w:lvlText w:val="%8."/>
      <w:lvlJc w:val="left"/>
      <w:pPr>
        <w:ind w:left="5419" w:hanging="360"/>
      </w:pPr>
    </w:lvl>
    <w:lvl w:ilvl="8" w:tplc="0409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8" w15:restartNumberingAfterBreak="0">
    <w:nsid w:val="53384D85"/>
    <w:multiLevelType w:val="hybridMultilevel"/>
    <w:tmpl w:val="2AE62006"/>
    <w:lvl w:ilvl="0" w:tplc="698C928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4" w:hanging="360"/>
      </w:pPr>
    </w:lvl>
    <w:lvl w:ilvl="2" w:tplc="0409001B" w:tentative="1">
      <w:start w:val="1"/>
      <w:numFmt w:val="lowerRoman"/>
      <w:lvlText w:val="%3."/>
      <w:lvlJc w:val="right"/>
      <w:pPr>
        <w:ind w:left="1884" w:hanging="180"/>
      </w:pPr>
    </w:lvl>
    <w:lvl w:ilvl="3" w:tplc="0409000F" w:tentative="1">
      <w:start w:val="1"/>
      <w:numFmt w:val="decimal"/>
      <w:lvlText w:val="%4."/>
      <w:lvlJc w:val="left"/>
      <w:pPr>
        <w:ind w:left="2604" w:hanging="360"/>
      </w:pPr>
    </w:lvl>
    <w:lvl w:ilvl="4" w:tplc="04090019" w:tentative="1">
      <w:start w:val="1"/>
      <w:numFmt w:val="lowerLetter"/>
      <w:lvlText w:val="%5."/>
      <w:lvlJc w:val="left"/>
      <w:pPr>
        <w:ind w:left="3324" w:hanging="360"/>
      </w:pPr>
    </w:lvl>
    <w:lvl w:ilvl="5" w:tplc="0409001B" w:tentative="1">
      <w:start w:val="1"/>
      <w:numFmt w:val="lowerRoman"/>
      <w:lvlText w:val="%6."/>
      <w:lvlJc w:val="right"/>
      <w:pPr>
        <w:ind w:left="4044" w:hanging="180"/>
      </w:pPr>
    </w:lvl>
    <w:lvl w:ilvl="6" w:tplc="0409000F" w:tentative="1">
      <w:start w:val="1"/>
      <w:numFmt w:val="decimal"/>
      <w:lvlText w:val="%7."/>
      <w:lvlJc w:val="left"/>
      <w:pPr>
        <w:ind w:left="4764" w:hanging="360"/>
      </w:pPr>
    </w:lvl>
    <w:lvl w:ilvl="7" w:tplc="04090019" w:tentative="1">
      <w:start w:val="1"/>
      <w:numFmt w:val="lowerLetter"/>
      <w:lvlText w:val="%8."/>
      <w:lvlJc w:val="left"/>
      <w:pPr>
        <w:ind w:left="5484" w:hanging="360"/>
      </w:pPr>
    </w:lvl>
    <w:lvl w:ilvl="8" w:tplc="0409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9" w15:restartNumberingAfterBreak="0">
    <w:nsid w:val="604036EF"/>
    <w:multiLevelType w:val="hybridMultilevel"/>
    <w:tmpl w:val="D4F673B4"/>
    <w:lvl w:ilvl="0" w:tplc="AB0C7D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2B85D12"/>
    <w:multiLevelType w:val="hybridMultilevel"/>
    <w:tmpl w:val="ACD6F814"/>
    <w:lvl w:ilvl="0" w:tplc="60C24BF0">
      <w:start w:val="1"/>
      <w:numFmt w:val="hebrew1"/>
      <w:lvlText w:val="%1."/>
      <w:lvlJc w:val="left"/>
      <w:pPr>
        <w:ind w:left="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39" w:hanging="360"/>
      </w:pPr>
    </w:lvl>
    <w:lvl w:ilvl="2" w:tplc="0409001B" w:tentative="1">
      <w:start w:val="1"/>
      <w:numFmt w:val="lowerRoman"/>
      <w:lvlText w:val="%3."/>
      <w:lvlJc w:val="right"/>
      <w:pPr>
        <w:ind w:left="1459" w:hanging="180"/>
      </w:pPr>
    </w:lvl>
    <w:lvl w:ilvl="3" w:tplc="0409000F" w:tentative="1">
      <w:start w:val="1"/>
      <w:numFmt w:val="decimal"/>
      <w:lvlText w:val="%4."/>
      <w:lvlJc w:val="left"/>
      <w:pPr>
        <w:ind w:left="2179" w:hanging="360"/>
      </w:pPr>
    </w:lvl>
    <w:lvl w:ilvl="4" w:tplc="04090019" w:tentative="1">
      <w:start w:val="1"/>
      <w:numFmt w:val="lowerLetter"/>
      <w:lvlText w:val="%5."/>
      <w:lvlJc w:val="left"/>
      <w:pPr>
        <w:ind w:left="2899" w:hanging="360"/>
      </w:pPr>
    </w:lvl>
    <w:lvl w:ilvl="5" w:tplc="0409001B" w:tentative="1">
      <w:start w:val="1"/>
      <w:numFmt w:val="lowerRoman"/>
      <w:lvlText w:val="%6."/>
      <w:lvlJc w:val="right"/>
      <w:pPr>
        <w:ind w:left="3619" w:hanging="180"/>
      </w:pPr>
    </w:lvl>
    <w:lvl w:ilvl="6" w:tplc="0409000F" w:tentative="1">
      <w:start w:val="1"/>
      <w:numFmt w:val="decimal"/>
      <w:lvlText w:val="%7."/>
      <w:lvlJc w:val="left"/>
      <w:pPr>
        <w:ind w:left="4339" w:hanging="360"/>
      </w:pPr>
    </w:lvl>
    <w:lvl w:ilvl="7" w:tplc="04090019" w:tentative="1">
      <w:start w:val="1"/>
      <w:numFmt w:val="lowerLetter"/>
      <w:lvlText w:val="%8."/>
      <w:lvlJc w:val="left"/>
      <w:pPr>
        <w:ind w:left="5059" w:hanging="360"/>
      </w:pPr>
    </w:lvl>
    <w:lvl w:ilvl="8" w:tplc="0409001B" w:tentative="1">
      <w:start w:val="1"/>
      <w:numFmt w:val="lowerRoman"/>
      <w:lvlText w:val="%9."/>
      <w:lvlJc w:val="right"/>
      <w:pPr>
        <w:ind w:left="5779" w:hanging="180"/>
      </w:pPr>
    </w:lvl>
  </w:abstractNum>
  <w:abstractNum w:abstractNumId="11" w15:restartNumberingAfterBreak="0">
    <w:nsid w:val="7367059D"/>
    <w:multiLevelType w:val="hybridMultilevel"/>
    <w:tmpl w:val="635058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E35EF8"/>
    <w:multiLevelType w:val="hybridMultilevel"/>
    <w:tmpl w:val="14AC4F5A"/>
    <w:lvl w:ilvl="0" w:tplc="CF3A9A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B4309BF"/>
    <w:multiLevelType w:val="hybridMultilevel"/>
    <w:tmpl w:val="E79CFD72"/>
    <w:lvl w:ilvl="0" w:tplc="28826EBE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9" w:hanging="360"/>
      </w:pPr>
    </w:lvl>
    <w:lvl w:ilvl="2" w:tplc="0409001B" w:tentative="1">
      <w:start w:val="1"/>
      <w:numFmt w:val="lowerRoman"/>
      <w:lvlText w:val="%3."/>
      <w:lvlJc w:val="right"/>
      <w:pPr>
        <w:ind w:left="1819" w:hanging="180"/>
      </w:pPr>
    </w:lvl>
    <w:lvl w:ilvl="3" w:tplc="0409000F" w:tentative="1">
      <w:start w:val="1"/>
      <w:numFmt w:val="decimal"/>
      <w:lvlText w:val="%4."/>
      <w:lvlJc w:val="left"/>
      <w:pPr>
        <w:ind w:left="2539" w:hanging="360"/>
      </w:pPr>
    </w:lvl>
    <w:lvl w:ilvl="4" w:tplc="04090019" w:tentative="1">
      <w:start w:val="1"/>
      <w:numFmt w:val="lowerLetter"/>
      <w:lvlText w:val="%5."/>
      <w:lvlJc w:val="left"/>
      <w:pPr>
        <w:ind w:left="3259" w:hanging="360"/>
      </w:pPr>
    </w:lvl>
    <w:lvl w:ilvl="5" w:tplc="0409001B" w:tentative="1">
      <w:start w:val="1"/>
      <w:numFmt w:val="lowerRoman"/>
      <w:lvlText w:val="%6."/>
      <w:lvlJc w:val="right"/>
      <w:pPr>
        <w:ind w:left="3979" w:hanging="180"/>
      </w:pPr>
    </w:lvl>
    <w:lvl w:ilvl="6" w:tplc="0409000F" w:tentative="1">
      <w:start w:val="1"/>
      <w:numFmt w:val="decimal"/>
      <w:lvlText w:val="%7."/>
      <w:lvlJc w:val="left"/>
      <w:pPr>
        <w:ind w:left="4699" w:hanging="360"/>
      </w:pPr>
    </w:lvl>
    <w:lvl w:ilvl="7" w:tplc="04090019" w:tentative="1">
      <w:start w:val="1"/>
      <w:numFmt w:val="lowerLetter"/>
      <w:lvlText w:val="%8."/>
      <w:lvlJc w:val="left"/>
      <w:pPr>
        <w:ind w:left="5419" w:hanging="360"/>
      </w:pPr>
    </w:lvl>
    <w:lvl w:ilvl="8" w:tplc="0409001B" w:tentative="1">
      <w:start w:val="1"/>
      <w:numFmt w:val="lowerRoman"/>
      <w:lvlText w:val="%9."/>
      <w:lvlJc w:val="right"/>
      <w:pPr>
        <w:ind w:left="6139" w:hanging="180"/>
      </w:pPr>
    </w:lvl>
  </w:abstractNum>
  <w:num w:numId="1">
    <w:abstractNumId w:val="6"/>
  </w:num>
  <w:num w:numId="2">
    <w:abstractNumId w:val="11"/>
  </w:num>
  <w:num w:numId="3">
    <w:abstractNumId w:val="2"/>
  </w:num>
  <w:num w:numId="4">
    <w:abstractNumId w:val="5"/>
  </w:num>
  <w:num w:numId="5">
    <w:abstractNumId w:val="9"/>
  </w:num>
  <w:num w:numId="6">
    <w:abstractNumId w:val="12"/>
  </w:num>
  <w:num w:numId="7">
    <w:abstractNumId w:val="4"/>
  </w:num>
  <w:num w:numId="8">
    <w:abstractNumId w:val="8"/>
  </w:num>
  <w:num w:numId="9">
    <w:abstractNumId w:val="0"/>
  </w:num>
  <w:num w:numId="10">
    <w:abstractNumId w:val="10"/>
  </w:num>
  <w:num w:numId="11">
    <w:abstractNumId w:val="7"/>
  </w:num>
  <w:num w:numId="12">
    <w:abstractNumId w:val="3"/>
  </w:num>
  <w:num w:numId="13">
    <w:abstractNumId w:val="13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B7A"/>
    <w:rsid w:val="00054B7A"/>
    <w:rsid w:val="000C0543"/>
    <w:rsid w:val="001522A7"/>
    <w:rsid w:val="0017485D"/>
    <w:rsid w:val="001D013B"/>
    <w:rsid w:val="00202C6F"/>
    <w:rsid w:val="002C1103"/>
    <w:rsid w:val="0035068F"/>
    <w:rsid w:val="00466F07"/>
    <w:rsid w:val="004B2B44"/>
    <w:rsid w:val="004B759A"/>
    <w:rsid w:val="005C6B8D"/>
    <w:rsid w:val="006069C7"/>
    <w:rsid w:val="00684E6C"/>
    <w:rsid w:val="00814022"/>
    <w:rsid w:val="00822148"/>
    <w:rsid w:val="008735E7"/>
    <w:rsid w:val="00992F62"/>
    <w:rsid w:val="00A42B99"/>
    <w:rsid w:val="00BE7892"/>
    <w:rsid w:val="00C7201D"/>
    <w:rsid w:val="00CA12E3"/>
    <w:rsid w:val="00D00BBC"/>
    <w:rsid w:val="00D41221"/>
    <w:rsid w:val="00D43842"/>
    <w:rsid w:val="00D63EEA"/>
    <w:rsid w:val="00D773A1"/>
    <w:rsid w:val="00E71447"/>
    <w:rsid w:val="00E94576"/>
    <w:rsid w:val="00F41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083144"/>
  <w15:chartTrackingRefBased/>
  <w15:docId w15:val="{AD6CDCC4-9938-415E-A6F0-4D4F0B132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0BBC"/>
    <w:pPr>
      <w:ind w:left="720"/>
      <w:contextualSpacing/>
    </w:pPr>
  </w:style>
  <w:style w:type="character" w:customStyle="1" w:styleId="psk">
    <w:name w:val="psk"/>
    <w:basedOn w:val="a0"/>
    <w:rsid w:val="00684E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BD44E8-7461-455A-9A39-F50C23CCA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700</Words>
  <Characters>3991</Characters>
  <Application>Microsoft Office Word</Application>
  <DocSecurity>0</DocSecurity>
  <Lines>33</Lines>
  <Paragraphs>9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קרול</dc:creator>
  <cp:keywords/>
  <dc:description/>
  <cp:lastModifiedBy>USER</cp:lastModifiedBy>
  <cp:revision>2</cp:revision>
  <dcterms:created xsi:type="dcterms:W3CDTF">2026-06-25T06:20:00Z</dcterms:created>
  <dcterms:modified xsi:type="dcterms:W3CDTF">2026-06-25T06:20:00Z</dcterms:modified>
</cp:coreProperties>
</file>